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A79A" w14:textId="77777777" w:rsidR="00512300" w:rsidRPr="00555336" w:rsidRDefault="00512300" w:rsidP="00512300">
      <w:pPr>
        <w:spacing w:before="100" w:beforeAutospacing="1" w:after="100" w:afterAutospacing="1"/>
        <w:outlineLvl w:val="2"/>
        <w:rPr>
          <w:rFonts w:asciiTheme="minorHAnsi" w:hAnsiTheme="minorHAnsi" w:cstheme="minorHAnsi"/>
          <w:b/>
          <w:bCs/>
          <w:sz w:val="27"/>
          <w:szCs w:val="27"/>
        </w:rPr>
      </w:pPr>
      <w:bookmarkStart w:id="0" w:name="_GoBack"/>
      <w:bookmarkEnd w:id="0"/>
      <w:r w:rsidRPr="00555336">
        <w:rPr>
          <w:rFonts w:asciiTheme="minorHAnsi" w:hAnsiTheme="minorHAnsi" w:cstheme="minorHAnsi"/>
          <w:b/>
          <w:bCs/>
          <w:sz w:val="27"/>
          <w:szCs w:val="27"/>
        </w:rPr>
        <w:t>Inleiding AVG</w:t>
      </w:r>
    </w:p>
    <w:p w14:paraId="2F1F9351" w14:textId="77777777" w:rsidR="00512300" w:rsidRPr="00555336" w:rsidRDefault="00512300" w:rsidP="00512300">
      <w:pPr>
        <w:rPr>
          <w:rFonts w:asciiTheme="minorHAnsi" w:hAnsiTheme="minorHAnsi" w:cstheme="minorHAnsi"/>
        </w:rPr>
      </w:pPr>
      <w:r w:rsidRPr="00555336">
        <w:rPr>
          <w:rFonts w:asciiTheme="minorHAnsi" w:hAnsiTheme="minorHAnsi" w:cstheme="minorHAnsi"/>
        </w:rPr>
        <w:br/>
        <w:t xml:space="preserve">Vanaf 25 mei 2018 is de Algemene Verordening Gegevensbescherming (AVG) van toepassing. </w:t>
      </w:r>
      <w:r w:rsidRPr="00555336">
        <w:rPr>
          <w:rFonts w:asciiTheme="minorHAnsi" w:hAnsiTheme="minorHAnsi" w:cstheme="minorHAnsi"/>
        </w:rPr>
        <w:br/>
        <w:t>Cybercriminaliteit neemt toe, zoals identiteitsfraude. Was er enkele jaren geleden nog sprake van enkele tientallen gestolen identiteitskaarten, nu zijn dat er al zo’n 2.700 per jaar in Nederland. En dat aantal loopt op, terwijl gedupeerden hier heel veel ellende van ondervinden.</w:t>
      </w:r>
    </w:p>
    <w:p w14:paraId="69635221" w14:textId="77777777" w:rsidR="00512300" w:rsidRPr="00555336" w:rsidRDefault="00512300" w:rsidP="00512300">
      <w:pPr>
        <w:rPr>
          <w:rFonts w:asciiTheme="minorHAnsi" w:hAnsiTheme="minorHAnsi" w:cstheme="minorHAnsi"/>
        </w:rPr>
      </w:pPr>
    </w:p>
    <w:p w14:paraId="2252B5AD" w14:textId="785793D5" w:rsidR="00512300" w:rsidRPr="00555336" w:rsidRDefault="00512300" w:rsidP="00512300">
      <w:pPr>
        <w:rPr>
          <w:rFonts w:asciiTheme="minorHAnsi" w:hAnsiTheme="minorHAnsi" w:cstheme="minorHAnsi"/>
        </w:rPr>
      </w:pPr>
      <w:r w:rsidRPr="00555336">
        <w:rPr>
          <w:rFonts w:asciiTheme="minorHAnsi" w:hAnsiTheme="minorHAnsi" w:cstheme="minorHAnsi"/>
        </w:rPr>
        <w:t xml:space="preserve">Europa heeft daarom besloten dat in alle Europese landen dezelfde wet op persoonsgegevens moet gelden. </w:t>
      </w:r>
      <w:r w:rsidR="00497B92">
        <w:rPr>
          <w:rFonts w:asciiTheme="minorHAnsi" w:hAnsiTheme="minorHAnsi" w:cstheme="minorHAnsi"/>
        </w:rPr>
        <w:t xml:space="preserve">Deze wordt de </w:t>
      </w:r>
      <w:r w:rsidR="004F4043">
        <w:rPr>
          <w:rFonts w:asciiTheme="minorHAnsi" w:hAnsiTheme="minorHAnsi" w:cstheme="minorHAnsi"/>
        </w:rPr>
        <w:t xml:space="preserve">General Data </w:t>
      </w:r>
      <w:proofErr w:type="spellStart"/>
      <w:r w:rsidR="004F4043">
        <w:rPr>
          <w:rFonts w:asciiTheme="minorHAnsi" w:hAnsiTheme="minorHAnsi" w:cstheme="minorHAnsi"/>
        </w:rPr>
        <w:t>Protection</w:t>
      </w:r>
      <w:proofErr w:type="spellEnd"/>
      <w:r w:rsidR="004F4043">
        <w:rPr>
          <w:rFonts w:asciiTheme="minorHAnsi" w:hAnsiTheme="minorHAnsi" w:cstheme="minorHAnsi"/>
        </w:rPr>
        <w:t xml:space="preserve"> </w:t>
      </w:r>
      <w:proofErr w:type="spellStart"/>
      <w:r w:rsidR="004F4043">
        <w:rPr>
          <w:rFonts w:asciiTheme="minorHAnsi" w:hAnsiTheme="minorHAnsi" w:cstheme="minorHAnsi"/>
        </w:rPr>
        <w:t>Rule</w:t>
      </w:r>
      <w:proofErr w:type="spellEnd"/>
      <w:r w:rsidR="004F4043">
        <w:rPr>
          <w:rFonts w:asciiTheme="minorHAnsi" w:hAnsiTheme="minorHAnsi" w:cstheme="minorHAnsi"/>
        </w:rPr>
        <w:t xml:space="preserve"> (GDPR) genoemd. </w:t>
      </w:r>
      <w:r w:rsidRPr="00555336">
        <w:rPr>
          <w:rFonts w:asciiTheme="minorHAnsi" w:hAnsiTheme="minorHAnsi" w:cstheme="minorHAnsi"/>
        </w:rPr>
        <w:t xml:space="preserve">In Nederland heet dit AVG. Ten opzichte van de oude Wet Bescherming Persoonsgegevens vallen met </w:t>
      </w:r>
      <w:r w:rsidR="004F4043">
        <w:rPr>
          <w:rFonts w:asciiTheme="minorHAnsi" w:hAnsiTheme="minorHAnsi" w:cstheme="minorHAnsi"/>
        </w:rPr>
        <w:t xml:space="preserve">de </w:t>
      </w:r>
      <w:r w:rsidRPr="00555336">
        <w:rPr>
          <w:rFonts w:asciiTheme="minorHAnsi" w:hAnsiTheme="minorHAnsi" w:cstheme="minorHAnsi"/>
        </w:rPr>
        <w:t xml:space="preserve">AVG veel activiteiten veel sneller onder de privacywetgeving. Dit heeft gevolgen voor onder meer </w:t>
      </w:r>
      <w:r w:rsidR="00FC0560">
        <w:rPr>
          <w:rFonts w:asciiTheme="minorHAnsi" w:hAnsiTheme="minorHAnsi" w:cstheme="minorHAnsi"/>
        </w:rPr>
        <w:t>gilden</w:t>
      </w:r>
      <w:r w:rsidRPr="00555336">
        <w:rPr>
          <w:rFonts w:asciiTheme="minorHAnsi" w:hAnsiTheme="minorHAnsi" w:cstheme="minorHAnsi"/>
        </w:rPr>
        <w:t xml:space="preserve"> die gegevens hebben van hun leden. </w:t>
      </w:r>
      <w:r w:rsidR="004F4043">
        <w:rPr>
          <w:rFonts w:asciiTheme="minorHAnsi" w:hAnsiTheme="minorHAnsi" w:cstheme="minorHAnsi"/>
        </w:rPr>
        <w:t xml:space="preserve">De </w:t>
      </w:r>
      <w:r w:rsidRPr="00555336">
        <w:rPr>
          <w:rFonts w:asciiTheme="minorHAnsi" w:hAnsiTheme="minorHAnsi" w:cstheme="minorHAnsi"/>
        </w:rPr>
        <w:t xml:space="preserve">AVG is een ‘inspanningswet’, dat wil zeggen dat je stappen moet hebben ondernomen om datalekken te voorkomen. </w:t>
      </w:r>
    </w:p>
    <w:p w14:paraId="5A1060B9" w14:textId="77777777" w:rsidR="00512300" w:rsidRPr="00555336" w:rsidRDefault="00512300" w:rsidP="00512300">
      <w:pPr>
        <w:rPr>
          <w:rFonts w:asciiTheme="minorHAnsi" w:hAnsiTheme="minorHAnsi" w:cstheme="minorHAnsi"/>
        </w:rPr>
      </w:pPr>
    </w:p>
    <w:p w14:paraId="7EF06F5B" w14:textId="77777777" w:rsidR="00A609DD" w:rsidRDefault="00512300" w:rsidP="00512300">
      <w:pPr>
        <w:rPr>
          <w:rFonts w:asciiTheme="minorHAnsi" w:hAnsiTheme="minorHAnsi" w:cstheme="minorHAnsi"/>
          <w:b/>
          <w:bCs/>
        </w:rPr>
      </w:pPr>
      <w:r w:rsidRPr="00C87326">
        <w:rPr>
          <w:rFonts w:asciiTheme="minorHAnsi" w:hAnsiTheme="minorHAnsi" w:cstheme="minorHAnsi"/>
          <w:noProof/>
        </w:rPr>
        <w:drawing>
          <wp:inline distT="0" distB="0" distL="0" distR="0" wp14:anchorId="26BC9F7E" wp14:editId="2D3F70FA">
            <wp:extent cx="1428750" cy="1314450"/>
            <wp:effectExtent l="0" t="0" r="0" b="0"/>
            <wp:docPr id="1" name="Afbeelding 1" descr="https://www.sportvisserijnederland.nl/img/beeld_89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visserijnederland.nl/img/beeld_892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r w:rsidRPr="00555336">
        <w:rPr>
          <w:rFonts w:asciiTheme="minorHAnsi" w:hAnsiTheme="minorHAnsi" w:cstheme="minorHAnsi"/>
        </w:rPr>
        <w:br/>
      </w:r>
      <w:r w:rsidRPr="00555336">
        <w:rPr>
          <w:rFonts w:asciiTheme="minorHAnsi" w:hAnsiTheme="minorHAnsi" w:cstheme="minorHAnsi"/>
        </w:rPr>
        <w:br/>
      </w:r>
    </w:p>
    <w:p w14:paraId="64FE021A" w14:textId="77777777" w:rsidR="00A609DD" w:rsidRDefault="00512300" w:rsidP="00512300">
      <w:pPr>
        <w:rPr>
          <w:rFonts w:asciiTheme="minorHAnsi" w:hAnsiTheme="minorHAnsi" w:cstheme="minorHAnsi"/>
          <w:b/>
          <w:bCs/>
        </w:rPr>
      </w:pPr>
      <w:r w:rsidRPr="00C87326">
        <w:rPr>
          <w:rFonts w:asciiTheme="minorHAnsi" w:hAnsiTheme="minorHAnsi" w:cstheme="minorHAnsi"/>
          <w:b/>
          <w:bCs/>
        </w:rPr>
        <w:t>25 mei</w:t>
      </w:r>
      <w:r w:rsidRPr="00555336">
        <w:rPr>
          <w:rFonts w:asciiTheme="minorHAnsi" w:hAnsiTheme="minorHAnsi" w:cstheme="minorHAnsi"/>
        </w:rPr>
        <w:br/>
        <w:t>Vanaf 25 mei 2018 k</w:t>
      </w:r>
      <w:r w:rsidR="004F4043">
        <w:rPr>
          <w:rFonts w:asciiTheme="minorHAnsi" w:hAnsiTheme="minorHAnsi" w:cstheme="minorHAnsi"/>
        </w:rPr>
        <w:t>a</w:t>
      </w:r>
      <w:r w:rsidRPr="00555336">
        <w:rPr>
          <w:rFonts w:asciiTheme="minorHAnsi" w:hAnsiTheme="minorHAnsi" w:cstheme="minorHAnsi"/>
        </w:rPr>
        <w:t xml:space="preserve">n er </w:t>
      </w:r>
      <w:r w:rsidR="005152A5">
        <w:rPr>
          <w:rFonts w:asciiTheme="minorHAnsi" w:hAnsiTheme="minorHAnsi" w:cstheme="minorHAnsi"/>
        </w:rPr>
        <w:t xml:space="preserve">een </w:t>
      </w:r>
      <w:r w:rsidRPr="00555336">
        <w:rPr>
          <w:rFonts w:asciiTheme="minorHAnsi" w:hAnsiTheme="minorHAnsi" w:cstheme="minorHAnsi"/>
        </w:rPr>
        <w:t xml:space="preserve">boete worden opgelegd wanneer een vereniging of bedrijf een (ernstig)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heeft en het blijkt dat er onvoldoende is gedaan om dit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te voorkomen. </w:t>
      </w:r>
      <w:r w:rsidRPr="00555336">
        <w:rPr>
          <w:rFonts w:asciiTheme="minorHAnsi" w:hAnsiTheme="minorHAnsi" w:cstheme="minorHAnsi"/>
        </w:rPr>
        <w:br/>
      </w:r>
      <w:r w:rsidRPr="00555336">
        <w:rPr>
          <w:rFonts w:asciiTheme="minorHAnsi" w:hAnsiTheme="minorHAnsi" w:cstheme="minorHAnsi"/>
        </w:rPr>
        <w:br/>
      </w:r>
    </w:p>
    <w:p w14:paraId="68082999" w14:textId="677A901F" w:rsidR="001A7046" w:rsidRDefault="00512300" w:rsidP="00512300">
      <w:pPr>
        <w:rPr>
          <w:rFonts w:asciiTheme="minorHAnsi" w:hAnsiTheme="minorHAnsi" w:cstheme="minorHAnsi"/>
        </w:rPr>
      </w:pPr>
      <w:r w:rsidRPr="00C87326">
        <w:rPr>
          <w:rFonts w:asciiTheme="minorHAnsi" w:hAnsiTheme="minorHAnsi" w:cstheme="minorHAnsi"/>
          <w:b/>
          <w:bCs/>
        </w:rPr>
        <w:t>Europese wet</w:t>
      </w:r>
      <w:r w:rsidRPr="00555336">
        <w:rPr>
          <w:rFonts w:asciiTheme="minorHAnsi" w:hAnsiTheme="minorHAnsi" w:cstheme="minorHAnsi"/>
        </w:rPr>
        <w:br/>
      </w:r>
      <w:r w:rsidR="005152A5">
        <w:rPr>
          <w:rFonts w:asciiTheme="minorHAnsi" w:hAnsiTheme="minorHAnsi" w:cstheme="minorHAnsi"/>
        </w:rPr>
        <w:t xml:space="preserve">De </w:t>
      </w:r>
      <w:r w:rsidRPr="00555336">
        <w:rPr>
          <w:rFonts w:asciiTheme="minorHAnsi" w:hAnsiTheme="minorHAnsi" w:cstheme="minorHAnsi"/>
        </w:rPr>
        <w:t xml:space="preserve">AVG geldt in alle Europese landen. Echter, diverse organisaties gebruiken servers buiten Europa (bijvoorbeeld in Amerika). Daar gelden andere regels. Wie data opslaat buiten Europa moet daarom eerst goed nagaan of de data daar wel volgens de Europese regels kan worden opgeslagen. Dit kan ook van toepassing zijn als je data verzendt via bijvoorbeeld Dropbox of </w:t>
      </w:r>
      <w:proofErr w:type="spellStart"/>
      <w:r w:rsidRPr="00555336">
        <w:rPr>
          <w:rFonts w:asciiTheme="minorHAnsi" w:hAnsiTheme="minorHAnsi" w:cstheme="minorHAnsi"/>
        </w:rPr>
        <w:t>WeTransfer</w:t>
      </w:r>
      <w:proofErr w:type="spellEnd"/>
      <w:r w:rsidRPr="00555336">
        <w:rPr>
          <w:rFonts w:asciiTheme="minorHAnsi" w:hAnsiTheme="minorHAnsi" w:cstheme="minorHAnsi"/>
        </w:rPr>
        <w:t xml:space="preserve">. </w:t>
      </w:r>
      <w:r w:rsidRPr="00555336">
        <w:rPr>
          <w:rFonts w:asciiTheme="minorHAnsi" w:hAnsiTheme="minorHAnsi" w:cstheme="minorHAnsi"/>
        </w:rPr>
        <w:br/>
      </w:r>
      <w:r w:rsidRPr="00555336">
        <w:rPr>
          <w:rFonts w:asciiTheme="minorHAnsi" w:hAnsiTheme="minorHAnsi" w:cstheme="minorHAnsi"/>
        </w:rPr>
        <w:br/>
      </w:r>
      <w:r w:rsidR="00A609DD">
        <w:rPr>
          <w:rFonts w:asciiTheme="minorHAnsi" w:hAnsiTheme="minorHAnsi" w:cstheme="minorHAnsi"/>
          <w:b/>
          <w:bCs/>
        </w:rPr>
        <w:br/>
      </w:r>
      <w:r w:rsidR="00A609DD">
        <w:rPr>
          <w:rFonts w:asciiTheme="minorHAnsi" w:hAnsiTheme="minorHAnsi" w:cstheme="minorHAnsi"/>
          <w:b/>
          <w:bCs/>
        </w:rPr>
        <w:br/>
      </w:r>
      <w:r w:rsidR="00A609DD">
        <w:rPr>
          <w:rFonts w:asciiTheme="minorHAnsi" w:hAnsiTheme="minorHAnsi" w:cstheme="minorHAnsi"/>
          <w:b/>
          <w:bCs/>
        </w:rPr>
        <w:br/>
      </w:r>
      <w:r w:rsidRPr="00C87326">
        <w:rPr>
          <w:rFonts w:asciiTheme="minorHAnsi" w:hAnsiTheme="minorHAnsi" w:cstheme="minorHAnsi"/>
          <w:b/>
          <w:bCs/>
        </w:rPr>
        <w:lastRenderedPageBreak/>
        <w:t>Alle Verenigingen</w:t>
      </w:r>
      <w:r w:rsidR="00652F53">
        <w:rPr>
          <w:rFonts w:asciiTheme="minorHAnsi" w:hAnsiTheme="minorHAnsi" w:cstheme="minorHAnsi"/>
          <w:b/>
          <w:bCs/>
        </w:rPr>
        <w:t xml:space="preserve"> dus ook gilden</w:t>
      </w:r>
      <w:r w:rsidRPr="00555336">
        <w:rPr>
          <w:rFonts w:asciiTheme="minorHAnsi" w:hAnsiTheme="minorHAnsi" w:cstheme="minorHAnsi"/>
        </w:rPr>
        <w:br/>
        <w:t>Alle verenigingen</w:t>
      </w:r>
      <w:r w:rsidR="00CC27FF">
        <w:rPr>
          <w:rFonts w:asciiTheme="minorHAnsi" w:hAnsiTheme="minorHAnsi" w:cstheme="minorHAnsi"/>
        </w:rPr>
        <w:t xml:space="preserve"> </w:t>
      </w:r>
      <w:r w:rsidR="00652F53">
        <w:rPr>
          <w:rFonts w:asciiTheme="minorHAnsi" w:hAnsiTheme="minorHAnsi" w:cstheme="minorHAnsi"/>
        </w:rPr>
        <w:t xml:space="preserve">dus ook de </w:t>
      </w:r>
      <w:r w:rsidR="00CC27FF">
        <w:rPr>
          <w:rFonts w:asciiTheme="minorHAnsi" w:hAnsiTheme="minorHAnsi" w:cstheme="minorHAnsi"/>
        </w:rPr>
        <w:t>gilden maar ook de Kringen zelf</w:t>
      </w:r>
      <w:r w:rsidRPr="00555336">
        <w:rPr>
          <w:rFonts w:asciiTheme="minorHAnsi" w:hAnsiTheme="minorHAnsi" w:cstheme="minorHAnsi"/>
        </w:rPr>
        <w:t xml:space="preserve"> moeten voldoen aan </w:t>
      </w:r>
      <w:r w:rsidR="00CC27FF">
        <w:rPr>
          <w:rFonts w:asciiTheme="minorHAnsi" w:hAnsiTheme="minorHAnsi" w:cstheme="minorHAnsi"/>
        </w:rPr>
        <w:t xml:space="preserve">de </w:t>
      </w:r>
      <w:r w:rsidRPr="00555336">
        <w:rPr>
          <w:rFonts w:asciiTheme="minorHAnsi" w:hAnsiTheme="minorHAnsi" w:cstheme="minorHAnsi"/>
        </w:rPr>
        <w:t xml:space="preserve">AVG. </w:t>
      </w:r>
      <w:r w:rsidR="008D2962">
        <w:rPr>
          <w:rFonts w:asciiTheme="minorHAnsi" w:hAnsiTheme="minorHAnsi" w:cstheme="minorHAnsi"/>
        </w:rPr>
        <w:t xml:space="preserve">De </w:t>
      </w:r>
      <w:proofErr w:type="spellStart"/>
      <w:r w:rsidR="008D2962">
        <w:rPr>
          <w:rFonts w:asciiTheme="minorHAnsi" w:hAnsiTheme="minorHAnsi" w:cstheme="minorHAnsi"/>
        </w:rPr>
        <w:t>Noordbrabantse</w:t>
      </w:r>
      <w:proofErr w:type="spellEnd"/>
      <w:r w:rsidR="008D2962">
        <w:rPr>
          <w:rFonts w:asciiTheme="minorHAnsi" w:hAnsiTheme="minorHAnsi" w:cstheme="minorHAnsi"/>
        </w:rPr>
        <w:t xml:space="preserve"> Federatie van Schuttersgilden</w:t>
      </w:r>
      <w:r w:rsidRPr="00555336">
        <w:rPr>
          <w:rFonts w:asciiTheme="minorHAnsi" w:hAnsiTheme="minorHAnsi" w:cstheme="minorHAnsi"/>
        </w:rPr>
        <w:t xml:space="preserve"> heeft al veel voorwerk gedaan. </w:t>
      </w:r>
      <w:r w:rsidRPr="00555336">
        <w:rPr>
          <w:rFonts w:asciiTheme="minorHAnsi" w:hAnsiTheme="minorHAnsi" w:cstheme="minorHAnsi"/>
        </w:rPr>
        <w:br/>
        <w:t xml:space="preserve">Maar de puntjes op de i zetten, dat moeten de </w:t>
      </w:r>
      <w:r w:rsidR="00652F53">
        <w:rPr>
          <w:rFonts w:asciiTheme="minorHAnsi" w:hAnsiTheme="minorHAnsi" w:cstheme="minorHAnsi"/>
        </w:rPr>
        <w:t>gilden</w:t>
      </w:r>
      <w:r w:rsidRPr="00555336">
        <w:rPr>
          <w:rFonts w:asciiTheme="minorHAnsi" w:hAnsiTheme="minorHAnsi" w:cstheme="minorHAnsi"/>
        </w:rPr>
        <w:t xml:space="preserve"> zelf doen. Veel werk zal wellicht in de praktijk al zijn gedaan. Met bijgaand stappenplan kun je kijken in hoeverre jouw </w:t>
      </w:r>
      <w:r w:rsidR="00652F53">
        <w:rPr>
          <w:rFonts w:asciiTheme="minorHAnsi" w:hAnsiTheme="minorHAnsi" w:cstheme="minorHAnsi"/>
        </w:rPr>
        <w:t>gilde</w:t>
      </w:r>
      <w:r w:rsidRPr="00555336">
        <w:rPr>
          <w:rFonts w:asciiTheme="minorHAnsi" w:hAnsiTheme="minorHAnsi" w:cstheme="minorHAnsi"/>
        </w:rPr>
        <w:t xml:space="preserve"> al aan </w:t>
      </w:r>
      <w:r w:rsidR="00726933">
        <w:rPr>
          <w:rFonts w:asciiTheme="minorHAnsi" w:hAnsiTheme="minorHAnsi" w:cstheme="minorHAnsi"/>
        </w:rPr>
        <w:t xml:space="preserve">de </w:t>
      </w:r>
      <w:r w:rsidRPr="00555336">
        <w:rPr>
          <w:rFonts w:asciiTheme="minorHAnsi" w:hAnsiTheme="minorHAnsi" w:cstheme="minorHAnsi"/>
        </w:rPr>
        <w:t xml:space="preserve">AVG voldoet en wat er nog gedaan moet worden. Die inspanning is aan </w:t>
      </w:r>
      <w:r w:rsidR="00652F53">
        <w:rPr>
          <w:rFonts w:asciiTheme="minorHAnsi" w:hAnsiTheme="minorHAnsi" w:cstheme="minorHAnsi"/>
        </w:rPr>
        <w:t>het gilde</w:t>
      </w:r>
      <w:r w:rsidRPr="00555336">
        <w:rPr>
          <w:rFonts w:asciiTheme="minorHAnsi" w:hAnsiTheme="minorHAnsi" w:cstheme="minorHAnsi"/>
        </w:rPr>
        <w:t xml:space="preserve">. </w:t>
      </w:r>
      <w:r w:rsidRPr="00555336">
        <w:rPr>
          <w:rFonts w:asciiTheme="minorHAnsi" w:hAnsiTheme="minorHAnsi" w:cstheme="minorHAnsi"/>
        </w:rPr>
        <w:br/>
      </w:r>
      <w:r w:rsidRPr="00555336">
        <w:rPr>
          <w:rFonts w:asciiTheme="minorHAnsi" w:hAnsiTheme="minorHAnsi" w:cstheme="minorHAnsi"/>
        </w:rPr>
        <w:br/>
      </w:r>
      <w:r w:rsidRPr="00C87326">
        <w:rPr>
          <w:rFonts w:asciiTheme="minorHAnsi" w:hAnsiTheme="minorHAnsi" w:cstheme="minorHAnsi"/>
          <w:b/>
          <w:bCs/>
        </w:rPr>
        <w:t>Stappenplan</w:t>
      </w:r>
      <w:r w:rsidRPr="00555336">
        <w:rPr>
          <w:rFonts w:asciiTheme="minorHAnsi" w:hAnsiTheme="minorHAnsi" w:cstheme="minorHAnsi"/>
        </w:rPr>
        <w:br/>
      </w:r>
      <w:r w:rsidR="00726933">
        <w:rPr>
          <w:rFonts w:asciiTheme="minorHAnsi" w:hAnsiTheme="minorHAnsi" w:cstheme="minorHAnsi"/>
        </w:rPr>
        <w:t xml:space="preserve">De </w:t>
      </w:r>
      <w:proofErr w:type="spellStart"/>
      <w:r w:rsidR="00726933">
        <w:rPr>
          <w:rFonts w:asciiTheme="minorHAnsi" w:hAnsiTheme="minorHAnsi" w:cstheme="minorHAnsi"/>
        </w:rPr>
        <w:t>No</w:t>
      </w:r>
      <w:r w:rsidR="00A609DD">
        <w:rPr>
          <w:rFonts w:asciiTheme="minorHAnsi" w:hAnsiTheme="minorHAnsi" w:cstheme="minorHAnsi"/>
        </w:rPr>
        <w:t>ordbrabantse</w:t>
      </w:r>
      <w:proofErr w:type="spellEnd"/>
      <w:r w:rsidR="00A609DD">
        <w:rPr>
          <w:rFonts w:asciiTheme="minorHAnsi" w:hAnsiTheme="minorHAnsi" w:cstheme="minorHAnsi"/>
        </w:rPr>
        <w:t xml:space="preserve"> Federatie van Schuttersgilden</w:t>
      </w:r>
      <w:r w:rsidRPr="00555336">
        <w:rPr>
          <w:rFonts w:asciiTheme="minorHAnsi" w:hAnsiTheme="minorHAnsi" w:cstheme="minorHAnsi"/>
        </w:rPr>
        <w:t xml:space="preserve"> heeft een stappenplan ontwikkeld. </w:t>
      </w:r>
    </w:p>
    <w:p w14:paraId="144D6626" w14:textId="77777777" w:rsidR="001A7046" w:rsidRDefault="00512300" w:rsidP="00512300">
      <w:pPr>
        <w:rPr>
          <w:rFonts w:asciiTheme="minorHAnsi" w:hAnsiTheme="minorHAnsi" w:cstheme="minorHAnsi"/>
        </w:rPr>
      </w:pPr>
      <w:r w:rsidRPr="00555336">
        <w:rPr>
          <w:rFonts w:asciiTheme="minorHAnsi" w:hAnsiTheme="minorHAnsi" w:cstheme="minorHAnsi"/>
        </w:rPr>
        <w:t xml:space="preserve">Wie dit stappenplan doorloopt en alle nodige acties uitvoert en maatregelen neemt, zal voldoen aan </w:t>
      </w:r>
      <w:r w:rsidR="00A609DD">
        <w:rPr>
          <w:rFonts w:asciiTheme="minorHAnsi" w:hAnsiTheme="minorHAnsi" w:cstheme="minorHAnsi"/>
        </w:rPr>
        <w:t xml:space="preserve">de </w:t>
      </w:r>
      <w:r w:rsidRPr="00555336">
        <w:rPr>
          <w:rFonts w:asciiTheme="minorHAnsi" w:hAnsiTheme="minorHAnsi" w:cstheme="minorHAnsi"/>
        </w:rPr>
        <w:t xml:space="preserve">AVG. </w:t>
      </w:r>
      <w:r w:rsidRPr="00555336">
        <w:rPr>
          <w:rFonts w:asciiTheme="minorHAnsi" w:hAnsiTheme="minorHAnsi" w:cstheme="minorHAnsi"/>
        </w:rPr>
        <w:br/>
      </w:r>
      <w:r w:rsidRPr="00555336">
        <w:rPr>
          <w:rFonts w:asciiTheme="minorHAnsi" w:hAnsiTheme="minorHAnsi" w:cstheme="minorHAnsi"/>
        </w:rPr>
        <w:br/>
        <w:t>Het stappenplan bestaat uit de volgende stappen:</w:t>
      </w:r>
      <w:r w:rsidRPr="00555336">
        <w:rPr>
          <w:rFonts w:asciiTheme="minorHAnsi" w:hAnsiTheme="minorHAnsi" w:cstheme="minorHAnsi"/>
        </w:rPr>
        <w:br/>
      </w:r>
    </w:p>
    <w:p w14:paraId="415B7FDC" w14:textId="7ECD7783" w:rsidR="00512300" w:rsidRPr="00555336" w:rsidRDefault="00512300" w:rsidP="00512300">
      <w:pPr>
        <w:rPr>
          <w:rFonts w:asciiTheme="minorHAnsi" w:hAnsiTheme="minorHAnsi" w:cstheme="minorHAnsi"/>
        </w:rPr>
      </w:pPr>
      <w:r w:rsidRPr="00555336">
        <w:rPr>
          <w:rFonts w:asciiTheme="minorHAnsi" w:hAnsiTheme="minorHAnsi" w:cstheme="minorHAnsi"/>
        </w:rPr>
        <w:t xml:space="preserve">Stap 1: </w:t>
      </w:r>
      <w:r w:rsidR="00BC5160">
        <w:rPr>
          <w:rFonts w:asciiTheme="minorHAnsi" w:hAnsiTheme="minorHAnsi" w:cstheme="minorHAnsi"/>
        </w:rPr>
        <w:t>I</w:t>
      </w:r>
      <w:r w:rsidRPr="00555336">
        <w:rPr>
          <w:rFonts w:asciiTheme="minorHAnsi" w:hAnsiTheme="minorHAnsi" w:cstheme="minorHAnsi"/>
        </w:rPr>
        <w:t>nventariseren</w:t>
      </w:r>
      <w:r w:rsidR="00BC5160">
        <w:rPr>
          <w:rFonts w:asciiTheme="minorHAnsi" w:hAnsiTheme="minorHAnsi" w:cstheme="minorHAnsi"/>
        </w:rPr>
        <w:t xml:space="preserve"> van </w:t>
      </w:r>
      <w:r w:rsidR="00B12483">
        <w:rPr>
          <w:rFonts w:asciiTheme="minorHAnsi" w:hAnsiTheme="minorHAnsi" w:cstheme="minorHAnsi"/>
        </w:rPr>
        <w:t>alle persoonsgegevens</w:t>
      </w:r>
      <w:r w:rsidRPr="00555336">
        <w:rPr>
          <w:rFonts w:asciiTheme="minorHAnsi" w:hAnsiTheme="minorHAnsi" w:cstheme="minorHAnsi"/>
        </w:rPr>
        <w:br/>
        <w:t xml:space="preserve">Stap 2: </w:t>
      </w:r>
      <w:r w:rsidR="00B12483">
        <w:rPr>
          <w:rFonts w:asciiTheme="minorHAnsi" w:hAnsiTheme="minorHAnsi" w:cstheme="minorHAnsi"/>
        </w:rPr>
        <w:t>Beschrijven w</w:t>
      </w:r>
      <w:r w:rsidRPr="00555336">
        <w:rPr>
          <w:rFonts w:asciiTheme="minorHAnsi" w:hAnsiTheme="minorHAnsi" w:cstheme="minorHAnsi"/>
        </w:rPr>
        <w:t xml:space="preserve">aar deze gegevens </w:t>
      </w:r>
      <w:r w:rsidR="00B12483">
        <w:rPr>
          <w:rFonts w:asciiTheme="minorHAnsi" w:hAnsiTheme="minorHAnsi" w:cstheme="minorHAnsi"/>
        </w:rPr>
        <w:t xml:space="preserve">worden </w:t>
      </w:r>
      <w:r w:rsidRPr="00555336">
        <w:rPr>
          <w:rFonts w:asciiTheme="minorHAnsi" w:hAnsiTheme="minorHAnsi" w:cstheme="minorHAnsi"/>
        </w:rPr>
        <w:t>bewaard</w:t>
      </w:r>
      <w:r w:rsidRPr="00555336">
        <w:rPr>
          <w:rFonts w:asciiTheme="minorHAnsi" w:hAnsiTheme="minorHAnsi" w:cstheme="minorHAnsi"/>
        </w:rPr>
        <w:br/>
        <w:t xml:space="preserve">Stap 3: </w:t>
      </w:r>
      <w:r w:rsidR="00B12483">
        <w:rPr>
          <w:rFonts w:asciiTheme="minorHAnsi" w:hAnsiTheme="minorHAnsi" w:cstheme="minorHAnsi"/>
        </w:rPr>
        <w:t>Beschrijven van het d</w:t>
      </w:r>
      <w:r w:rsidRPr="00555336">
        <w:rPr>
          <w:rFonts w:asciiTheme="minorHAnsi" w:hAnsiTheme="minorHAnsi" w:cstheme="minorHAnsi"/>
        </w:rPr>
        <w:t>oel van de informatie</w:t>
      </w:r>
      <w:r w:rsidRPr="00555336">
        <w:rPr>
          <w:rFonts w:asciiTheme="minorHAnsi" w:hAnsiTheme="minorHAnsi" w:cstheme="minorHAnsi"/>
        </w:rPr>
        <w:br/>
        <w:t xml:space="preserve">Stap 4: </w:t>
      </w:r>
      <w:r w:rsidR="007C3DAE">
        <w:rPr>
          <w:rFonts w:asciiTheme="minorHAnsi" w:hAnsiTheme="minorHAnsi" w:cstheme="minorHAnsi"/>
        </w:rPr>
        <w:t xml:space="preserve">Instellen van een </w:t>
      </w:r>
      <w:r w:rsidRPr="00555336">
        <w:rPr>
          <w:rFonts w:asciiTheme="minorHAnsi" w:hAnsiTheme="minorHAnsi" w:cstheme="minorHAnsi"/>
        </w:rPr>
        <w:t>Privacy policy</w:t>
      </w:r>
      <w:r w:rsidRPr="00555336">
        <w:rPr>
          <w:rFonts w:asciiTheme="minorHAnsi" w:hAnsiTheme="minorHAnsi" w:cstheme="minorHAnsi"/>
        </w:rPr>
        <w:br/>
        <w:t xml:space="preserve">Stap 5: </w:t>
      </w:r>
      <w:r w:rsidR="007C3DAE">
        <w:rPr>
          <w:rFonts w:asciiTheme="minorHAnsi" w:hAnsiTheme="minorHAnsi" w:cstheme="minorHAnsi"/>
        </w:rPr>
        <w:t>Afstemmen van ee</w:t>
      </w:r>
      <w:r w:rsidR="00E47524">
        <w:rPr>
          <w:rFonts w:asciiTheme="minorHAnsi" w:hAnsiTheme="minorHAnsi" w:cstheme="minorHAnsi"/>
        </w:rPr>
        <w:t xml:space="preserve">n </w:t>
      </w:r>
      <w:r w:rsidRPr="00555336">
        <w:rPr>
          <w:rFonts w:asciiTheme="minorHAnsi" w:hAnsiTheme="minorHAnsi" w:cstheme="minorHAnsi"/>
        </w:rPr>
        <w:t>Verwerkersovereenkomst</w:t>
      </w:r>
      <w:r w:rsidRPr="00555336">
        <w:rPr>
          <w:rFonts w:asciiTheme="minorHAnsi" w:hAnsiTheme="minorHAnsi" w:cstheme="minorHAnsi"/>
        </w:rPr>
        <w:br/>
        <w:t xml:space="preserve">Stap 6: </w:t>
      </w:r>
      <w:r w:rsidR="00E47524">
        <w:rPr>
          <w:rFonts w:asciiTheme="minorHAnsi" w:hAnsiTheme="minorHAnsi" w:cstheme="minorHAnsi"/>
        </w:rPr>
        <w:t xml:space="preserve">Nemen van </w:t>
      </w:r>
      <w:r w:rsidRPr="00555336">
        <w:rPr>
          <w:rFonts w:asciiTheme="minorHAnsi" w:hAnsiTheme="minorHAnsi" w:cstheme="minorHAnsi"/>
        </w:rPr>
        <w:t>(ICT) beveiligingsmaatregelen</w:t>
      </w:r>
      <w:r w:rsidRPr="00555336">
        <w:rPr>
          <w:rFonts w:asciiTheme="minorHAnsi" w:hAnsiTheme="minorHAnsi" w:cstheme="minorHAnsi"/>
        </w:rPr>
        <w:br/>
        <w:t xml:space="preserve">Stap 7: </w:t>
      </w:r>
      <w:r w:rsidR="00E47524">
        <w:rPr>
          <w:rFonts w:asciiTheme="minorHAnsi" w:hAnsiTheme="minorHAnsi" w:cstheme="minorHAnsi"/>
        </w:rPr>
        <w:t>Beschrijven w</w:t>
      </w:r>
      <w:r w:rsidRPr="00555336">
        <w:rPr>
          <w:rFonts w:asciiTheme="minorHAnsi" w:hAnsiTheme="minorHAnsi" w:cstheme="minorHAnsi"/>
        </w:rPr>
        <w:t>ie toegang</w:t>
      </w:r>
      <w:r w:rsidR="00E47524">
        <w:rPr>
          <w:rFonts w:asciiTheme="minorHAnsi" w:hAnsiTheme="minorHAnsi" w:cstheme="minorHAnsi"/>
        </w:rPr>
        <w:t xml:space="preserve"> heeft </w:t>
      </w:r>
      <w:r w:rsidR="00C940CE">
        <w:rPr>
          <w:rFonts w:asciiTheme="minorHAnsi" w:hAnsiTheme="minorHAnsi" w:cstheme="minorHAnsi"/>
        </w:rPr>
        <w:t xml:space="preserve">en </w:t>
      </w:r>
      <w:r w:rsidRPr="00555336">
        <w:rPr>
          <w:rFonts w:asciiTheme="minorHAnsi" w:hAnsiTheme="minorHAnsi" w:cstheme="minorHAnsi"/>
        </w:rPr>
        <w:t xml:space="preserve">geheimhouding </w:t>
      </w:r>
      <w:r w:rsidR="00C940CE">
        <w:rPr>
          <w:rFonts w:asciiTheme="minorHAnsi" w:hAnsiTheme="minorHAnsi" w:cstheme="minorHAnsi"/>
        </w:rPr>
        <w:t>vastleggen</w:t>
      </w:r>
      <w:r w:rsidRPr="00555336">
        <w:rPr>
          <w:rFonts w:asciiTheme="minorHAnsi" w:hAnsiTheme="minorHAnsi" w:cstheme="minorHAnsi"/>
        </w:rPr>
        <w:br/>
        <w:t xml:space="preserve">Stap 8: </w:t>
      </w:r>
      <w:r w:rsidR="00C940CE">
        <w:rPr>
          <w:rFonts w:asciiTheme="minorHAnsi" w:hAnsiTheme="minorHAnsi" w:cstheme="minorHAnsi"/>
        </w:rPr>
        <w:t>Vaststellen en instellen van de legitieme b</w:t>
      </w:r>
      <w:r w:rsidRPr="00555336">
        <w:rPr>
          <w:rFonts w:asciiTheme="minorHAnsi" w:hAnsiTheme="minorHAnsi" w:cstheme="minorHAnsi"/>
        </w:rPr>
        <w:t>ewaartermijn</w:t>
      </w:r>
      <w:r w:rsidRPr="00555336">
        <w:rPr>
          <w:rFonts w:asciiTheme="minorHAnsi" w:hAnsiTheme="minorHAnsi" w:cstheme="minorHAnsi"/>
        </w:rPr>
        <w:br/>
        <w:t>Stap 9: Direct marketing</w:t>
      </w:r>
      <w:r w:rsidRPr="00555336">
        <w:rPr>
          <w:rFonts w:asciiTheme="minorHAnsi" w:hAnsiTheme="minorHAnsi" w:cstheme="minorHAnsi"/>
        </w:rPr>
        <w:br/>
        <w:t xml:space="preserve">Stap 10: Controle en evaluatie </w:t>
      </w:r>
      <w:r w:rsidRPr="00555336">
        <w:rPr>
          <w:rFonts w:asciiTheme="minorHAnsi" w:hAnsiTheme="minorHAnsi" w:cstheme="minorHAnsi"/>
        </w:rPr>
        <w:br/>
      </w:r>
      <w:r w:rsidRPr="00555336">
        <w:rPr>
          <w:rFonts w:asciiTheme="minorHAnsi" w:hAnsiTheme="minorHAnsi" w:cstheme="minorHAnsi"/>
        </w:rPr>
        <w:br/>
        <w:t xml:space="preserve">Er zijn documenten ontwikkeld die als leidraad voor </w:t>
      </w:r>
      <w:r w:rsidR="00897199">
        <w:rPr>
          <w:rFonts w:asciiTheme="minorHAnsi" w:hAnsiTheme="minorHAnsi" w:cstheme="minorHAnsi"/>
        </w:rPr>
        <w:t>het gilde</w:t>
      </w:r>
      <w:r w:rsidRPr="00555336">
        <w:rPr>
          <w:rFonts w:asciiTheme="minorHAnsi" w:hAnsiTheme="minorHAnsi" w:cstheme="minorHAnsi"/>
        </w:rPr>
        <w:t xml:space="preserve"> kunnen worden gebruikt. Veelal hoeft alleen de naam van </w:t>
      </w:r>
      <w:r w:rsidR="00897199">
        <w:rPr>
          <w:rFonts w:asciiTheme="minorHAnsi" w:hAnsiTheme="minorHAnsi" w:cstheme="minorHAnsi"/>
        </w:rPr>
        <w:t>het gilde</w:t>
      </w:r>
      <w:r w:rsidRPr="00555336">
        <w:rPr>
          <w:rFonts w:asciiTheme="minorHAnsi" w:hAnsiTheme="minorHAnsi" w:cstheme="minorHAnsi"/>
        </w:rPr>
        <w:t xml:space="preserve"> te worden ingevuld. </w:t>
      </w:r>
      <w:r w:rsidRPr="00555336">
        <w:rPr>
          <w:rFonts w:asciiTheme="minorHAnsi" w:hAnsiTheme="minorHAnsi" w:cstheme="minorHAnsi"/>
        </w:rPr>
        <w:br/>
        <w:t>-</w:t>
      </w:r>
      <w:r w:rsidR="00897199">
        <w:rPr>
          <w:rFonts w:asciiTheme="minorHAnsi" w:hAnsiTheme="minorHAnsi" w:cstheme="minorHAnsi"/>
        </w:rPr>
        <w:t xml:space="preserve"> Gegevens gildeleden</w:t>
      </w:r>
      <w:r w:rsidRPr="00555336">
        <w:rPr>
          <w:rFonts w:asciiTheme="minorHAnsi" w:hAnsiTheme="minorHAnsi" w:cstheme="minorHAnsi"/>
        </w:rPr>
        <w:t xml:space="preserve"> (met voorbeelden)</w:t>
      </w:r>
      <w:r w:rsidRPr="00555336">
        <w:rPr>
          <w:rFonts w:asciiTheme="minorHAnsi" w:hAnsiTheme="minorHAnsi" w:cstheme="minorHAnsi"/>
        </w:rPr>
        <w:br/>
        <w:t>-</w:t>
      </w:r>
      <w:r w:rsidR="00897199">
        <w:rPr>
          <w:rFonts w:asciiTheme="minorHAnsi" w:hAnsiTheme="minorHAnsi" w:cstheme="minorHAnsi"/>
        </w:rPr>
        <w:t xml:space="preserve"> </w:t>
      </w:r>
      <w:r w:rsidRPr="00555336">
        <w:rPr>
          <w:rFonts w:asciiTheme="minorHAnsi" w:hAnsiTheme="minorHAnsi" w:cstheme="minorHAnsi"/>
        </w:rPr>
        <w:t>Privacy</w:t>
      </w:r>
      <w:r w:rsidR="00652F53">
        <w:rPr>
          <w:rFonts w:asciiTheme="minorHAnsi" w:hAnsiTheme="minorHAnsi" w:cstheme="minorHAnsi"/>
        </w:rPr>
        <w:t xml:space="preserve"> policy</w:t>
      </w:r>
      <w:r w:rsidRPr="00555336">
        <w:rPr>
          <w:rFonts w:asciiTheme="minorHAnsi" w:hAnsiTheme="minorHAnsi" w:cstheme="minorHAnsi"/>
        </w:rPr>
        <w:t xml:space="preserve"> (aan te passen voor </w:t>
      </w:r>
      <w:r w:rsidR="00897199">
        <w:rPr>
          <w:rFonts w:asciiTheme="minorHAnsi" w:hAnsiTheme="minorHAnsi" w:cstheme="minorHAnsi"/>
        </w:rPr>
        <w:t>het gilde</w:t>
      </w:r>
      <w:r w:rsidRPr="00555336">
        <w:rPr>
          <w:rFonts w:asciiTheme="minorHAnsi" w:hAnsiTheme="minorHAnsi" w:cstheme="minorHAnsi"/>
        </w:rPr>
        <w:t>)</w:t>
      </w:r>
      <w:r w:rsidRPr="00555336">
        <w:rPr>
          <w:rFonts w:asciiTheme="minorHAnsi" w:hAnsiTheme="minorHAnsi" w:cstheme="minorHAnsi"/>
        </w:rPr>
        <w:br/>
        <w:t>-</w:t>
      </w:r>
      <w:r w:rsidR="00897199">
        <w:rPr>
          <w:rFonts w:asciiTheme="minorHAnsi" w:hAnsiTheme="minorHAnsi" w:cstheme="minorHAnsi"/>
        </w:rPr>
        <w:t xml:space="preserve"> </w:t>
      </w:r>
      <w:r w:rsidRPr="00555336">
        <w:rPr>
          <w:rFonts w:asciiTheme="minorHAnsi" w:hAnsiTheme="minorHAnsi" w:cstheme="minorHAnsi"/>
        </w:rPr>
        <w:t xml:space="preserve">Verwerkingsovereenkomst (aan te passen voor </w:t>
      </w:r>
      <w:r w:rsidR="00897199">
        <w:rPr>
          <w:rFonts w:asciiTheme="minorHAnsi" w:hAnsiTheme="minorHAnsi" w:cstheme="minorHAnsi"/>
        </w:rPr>
        <w:t>het gilde</w:t>
      </w:r>
      <w:r w:rsidRPr="00555336">
        <w:rPr>
          <w:rFonts w:asciiTheme="minorHAnsi" w:hAnsiTheme="minorHAnsi" w:cstheme="minorHAnsi"/>
        </w:rPr>
        <w:t>)</w:t>
      </w:r>
    </w:p>
    <w:p w14:paraId="6E44EEEA" w14:textId="77777777" w:rsidR="00512300" w:rsidRPr="00555336" w:rsidRDefault="00512300" w:rsidP="00512300">
      <w:pPr>
        <w:rPr>
          <w:rFonts w:asciiTheme="minorHAnsi" w:hAnsiTheme="minorHAnsi" w:cstheme="minorHAnsi"/>
        </w:rPr>
      </w:pPr>
    </w:p>
    <w:p w14:paraId="25B56D82" w14:textId="6FB5A9AE" w:rsidR="00512300" w:rsidRPr="00555336" w:rsidRDefault="00512300" w:rsidP="00512300">
      <w:pPr>
        <w:spacing w:before="100" w:beforeAutospacing="1" w:after="100" w:afterAutospacing="1"/>
        <w:outlineLvl w:val="2"/>
        <w:rPr>
          <w:rFonts w:asciiTheme="minorHAnsi" w:hAnsiTheme="minorHAnsi" w:cstheme="minorHAnsi"/>
          <w:b/>
          <w:bCs/>
          <w:sz w:val="27"/>
          <w:szCs w:val="27"/>
        </w:rPr>
      </w:pPr>
      <w:r w:rsidRPr="00555336">
        <w:rPr>
          <w:rFonts w:asciiTheme="minorHAnsi" w:hAnsiTheme="minorHAnsi" w:cstheme="minorHAnsi"/>
          <w:b/>
          <w:bCs/>
          <w:sz w:val="27"/>
          <w:szCs w:val="27"/>
        </w:rPr>
        <w:t>En verder</w:t>
      </w:r>
    </w:p>
    <w:p w14:paraId="620B7CD6" w14:textId="078D19AE" w:rsidR="00E70C7C" w:rsidRPr="00C87326" w:rsidRDefault="00512300" w:rsidP="00C87326">
      <w:pPr>
        <w:spacing w:before="100" w:beforeAutospacing="1" w:after="100" w:afterAutospacing="1"/>
        <w:rPr>
          <w:rFonts w:asciiTheme="minorHAnsi" w:hAnsiTheme="minorHAnsi" w:cstheme="minorHAnsi"/>
        </w:rPr>
      </w:pPr>
      <w:r w:rsidRPr="00C87326">
        <w:rPr>
          <w:rFonts w:asciiTheme="minorHAnsi" w:hAnsiTheme="minorHAnsi" w:cstheme="minorHAnsi"/>
          <w:b/>
          <w:bCs/>
        </w:rPr>
        <w:t>Bewustwording</w:t>
      </w:r>
      <w:r w:rsidRPr="00555336">
        <w:rPr>
          <w:rFonts w:asciiTheme="minorHAnsi" w:hAnsiTheme="minorHAnsi" w:cstheme="minorHAnsi"/>
        </w:rPr>
        <w:br/>
        <w:t xml:space="preserve">Personen hebben met de AVG meer </w:t>
      </w:r>
      <w:proofErr w:type="spellStart"/>
      <w:r w:rsidRPr="00555336">
        <w:rPr>
          <w:rFonts w:asciiTheme="minorHAnsi" w:hAnsiTheme="minorHAnsi" w:cstheme="minorHAnsi"/>
        </w:rPr>
        <w:t>privacyrechten</w:t>
      </w:r>
      <w:proofErr w:type="spellEnd"/>
      <w:r w:rsidRPr="00555336">
        <w:rPr>
          <w:rFonts w:asciiTheme="minorHAnsi" w:hAnsiTheme="minorHAnsi" w:cstheme="minorHAnsi"/>
        </w:rPr>
        <w:t xml:space="preserve">. Naast bovenstaande stappen is het daarom belangrijk dat elk bestuur zijn medebestuurders of leden, die toegang hebben tot persoonsgegevens, inlicht over de procedures bij </w:t>
      </w:r>
      <w:r w:rsidR="007E2041">
        <w:rPr>
          <w:rFonts w:asciiTheme="minorHAnsi" w:hAnsiTheme="minorHAnsi" w:cstheme="minorHAnsi"/>
        </w:rPr>
        <w:t>het gilde</w:t>
      </w:r>
      <w:r w:rsidRPr="00555336">
        <w:rPr>
          <w:rFonts w:asciiTheme="minorHAnsi" w:hAnsiTheme="minorHAnsi" w:cstheme="minorHAnsi"/>
        </w:rPr>
        <w:t xml:space="preserve"> die gelden voor de beveiliging van persoonsgegevens. Bewustwording kan worden gegenereerd door er bijvoorbeeld</w:t>
      </w:r>
      <w:r w:rsidR="00513219">
        <w:rPr>
          <w:rFonts w:asciiTheme="minorHAnsi" w:hAnsiTheme="minorHAnsi" w:cstheme="minorHAnsi"/>
        </w:rPr>
        <w:t xml:space="preserve"> een </w:t>
      </w:r>
      <w:r w:rsidRPr="00555336">
        <w:rPr>
          <w:rFonts w:asciiTheme="minorHAnsi" w:hAnsiTheme="minorHAnsi" w:cstheme="minorHAnsi"/>
        </w:rPr>
        <w:t xml:space="preserve">vast agendapunt van te maken tijdens de ALV. </w:t>
      </w:r>
      <w:r w:rsidRPr="00555336">
        <w:rPr>
          <w:rFonts w:asciiTheme="minorHAnsi" w:hAnsiTheme="minorHAnsi" w:cstheme="minorHAnsi"/>
        </w:rPr>
        <w:br/>
      </w:r>
      <w:r w:rsidRPr="00555336">
        <w:rPr>
          <w:rFonts w:asciiTheme="minorHAnsi" w:hAnsiTheme="minorHAnsi" w:cstheme="minorHAnsi"/>
        </w:rPr>
        <w:br/>
      </w:r>
      <w:r w:rsidRPr="00C87326">
        <w:rPr>
          <w:rFonts w:asciiTheme="minorHAnsi" w:hAnsiTheme="minorHAnsi" w:cstheme="minorHAnsi"/>
          <w:b/>
          <w:bCs/>
        </w:rPr>
        <w:t xml:space="preserve">Toch een </w:t>
      </w:r>
      <w:proofErr w:type="spellStart"/>
      <w:r w:rsidRPr="00C87326">
        <w:rPr>
          <w:rFonts w:asciiTheme="minorHAnsi" w:hAnsiTheme="minorHAnsi" w:cstheme="minorHAnsi"/>
          <w:b/>
          <w:bCs/>
        </w:rPr>
        <w:t>datalek</w:t>
      </w:r>
      <w:proofErr w:type="spellEnd"/>
      <w:r w:rsidRPr="00555336">
        <w:rPr>
          <w:rFonts w:asciiTheme="minorHAnsi" w:hAnsiTheme="minorHAnsi" w:cstheme="minorHAnsi"/>
        </w:rPr>
        <w:br/>
        <w:t xml:space="preserve">Bij een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vallen persoonsgegevens in handen van derden die geen toegang tot die gegevens zouden mogen hebben. Wie een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heeft, kan een boete krijgen. Dit is echter </w:t>
      </w:r>
      <w:r w:rsidRPr="00555336">
        <w:rPr>
          <w:rFonts w:asciiTheme="minorHAnsi" w:hAnsiTheme="minorHAnsi" w:cstheme="minorHAnsi"/>
        </w:rPr>
        <w:lastRenderedPageBreak/>
        <w:t xml:space="preserve">afhankelijk van welke data er is gelekt (medische gegevens lekken is ernstiger dan alleen een naam) en de hoeveelheid data die is gelekt. Een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kan niet alleen optreden door het hacken van de computer, maar ook wanneer iemand een USB-stick kwijtraakt, of wanneer een laptop wordt gestolen. (Ernstige) datalekken moeten binnen 72 uur worden gemeld bij de Autoriteit Persoonsgegeven (AP, https://datalekken.autoriteitpersoonsgegevens.nl). Wie twijfelt of het </w:t>
      </w:r>
      <w:proofErr w:type="spellStart"/>
      <w:r w:rsidRPr="00555336">
        <w:rPr>
          <w:rFonts w:asciiTheme="minorHAnsi" w:hAnsiTheme="minorHAnsi" w:cstheme="minorHAnsi"/>
        </w:rPr>
        <w:t>datalek</w:t>
      </w:r>
      <w:proofErr w:type="spellEnd"/>
      <w:r w:rsidRPr="00555336">
        <w:rPr>
          <w:rFonts w:asciiTheme="minorHAnsi" w:hAnsiTheme="minorHAnsi" w:cstheme="minorHAnsi"/>
        </w:rPr>
        <w:t xml:space="preserve"> gemeld moet worden, kan dit het beste door een expert laten beoordelen (binnen die 72 uur). </w:t>
      </w:r>
    </w:p>
    <w:sectPr w:rsidR="00E70C7C" w:rsidRPr="00C87326" w:rsidSect="0024235A">
      <w:headerReference w:type="default" r:id="rId9"/>
      <w:footerReference w:type="default" r:id="rId10"/>
      <w:headerReference w:type="first" r:id="rId11"/>
      <w:footerReference w:type="first" r:id="rId12"/>
      <w:pgSz w:w="11906" w:h="16838"/>
      <w:pgMar w:top="2431" w:right="1418" w:bottom="1134" w:left="1418" w:header="11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D2FB" w14:textId="77777777" w:rsidR="00C27533" w:rsidRDefault="00C27533">
      <w:r>
        <w:separator/>
      </w:r>
    </w:p>
  </w:endnote>
  <w:endnote w:type="continuationSeparator" w:id="0">
    <w:p w14:paraId="30A627CA" w14:textId="77777777" w:rsidR="00C27533" w:rsidRDefault="00C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60C0" w14:textId="77777777" w:rsidR="00B434FB" w:rsidRPr="00A31689" w:rsidRDefault="00B434FB" w:rsidP="00B434FB">
    <w:pPr>
      <w:rPr>
        <w:rFonts w:ascii="Verdana" w:hAnsi="Verdana" w:cs="Arial"/>
        <w:sz w:val="16"/>
        <w:szCs w:val="16"/>
      </w:rPr>
    </w:pPr>
    <w:r>
      <w:rPr>
        <w:noProof/>
      </w:rPr>
      <mc:AlternateContent>
        <mc:Choice Requires="wps">
          <w:drawing>
            <wp:anchor distT="0" distB="0" distL="114300" distR="114300" simplePos="0" relativeHeight="251725312" behindDoc="0" locked="0" layoutInCell="1" allowOverlap="1" wp14:anchorId="37A00F7C" wp14:editId="127EE3FD">
              <wp:simplePos x="0" y="0"/>
              <wp:positionH relativeFrom="column">
                <wp:posOffset>3810</wp:posOffset>
              </wp:positionH>
              <wp:positionV relativeFrom="paragraph">
                <wp:posOffset>46990</wp:posOffset>
              </wp:positionV>
              <wp:extent cx="5715000" cy="0"/>
              <wp:effectExtent l="13335" t="8890" r="571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BA9C0" id="_x0000_t32" coordsize="21600,21600" o:spt="32" o:oned="t" path="m,l21600,21600e" filled="f">
              <v:path arrowok="t" fillok="f" o:connecttype="none"/>
              <o:lock v:ext="edit" shapetype="t"/>
            </v:shapetype>
            <v:shape id="AutoShape 5" o:spid="_x0000_s1026" type="#_x0000_t32" style="position:absolute;margin-left:.3pt;margin-top:3.7pt;width:450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PB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VHmxzNom0NUKXfGN0hP8lU/K/rdIqnKlsiGh+C3s4bcxGdE71L8xWoosh++KAYxBPDD&#10;rE616T0kTAGdgiTnmyT85BCFj9lDksUxKEd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"/>
          </w:pict>
        </mc:Fallback>
      </mc:AlternateContent>
    </w:r>
  </w:p>
  <w:p w14:paraId="387A7300" w14:textId="5C0099F7" w:rsidR="00B434FB" w:rsidRPr="00F56CCE" w:rsidRDefault="0024235A" w:rsidP="00B434FB">
    <w:pPr>
      <w:tabs>
        <w:tab w:val="left" w:pos="1701"/>
      </w:tabs>
      <w:rPr>
        <w:rFonts w:asciiTheme="minorHAnsi" w:hAnsiTheme="minorHAnsi"/>
        <w:sz w:val="20"/>
        <w:szCs w:val="20"/>
      </w:rPr>
    </w:pPr>
    <w:r>
      <w:rPr>
        <w:rFonts w:asciiTheme="minorHAnsi" w:hAnsiTheme="minorHAnsi" w:cs="Arial"/>
        <w:sz w:val="20"/>
        <w:szCs w:val="20"/>
      </w:rPr>
      <w:t xml:space="preserve">Documentnaam: </w:t>
    </w:r>
    <w:r>
      <w:rPr>
        <w:rFonts w:asciiTheme="minorHAnsi" w:hAnsiTheme="minorHAnsi" w:cs="Arial"/>
        <w:sz w:val="20"/>
        <w:szCs w:val="20"/>
      </w:rPr>
      <w:fldChar w:fldCharType="begin"/>
    </w:r>
    <w:r>
      <w:rPr>
        <w:rFonts w:asciiTheme="minorHAnsi" w:hAnsiTheme="minorHAnsi" w:cs="Arial"/>
        <w:sz w:val="20"/>
        <w:szCs w:val="20"/>
      </w:rPr>
      <w:instrText xml:space="preserve"> FILENAME   \* MERGEFORMAT </w:instrText>
    </w:r>
    <w:r>
      <w:rPr>
        <w:rFonts w:asciiTheme="minorHAnsi" w:hAnsiTheme="minorHAnsi" w:cs="Arial"/>
        <w:sz w:val="20"/>
        <w:szCs w:val="20"/>
      </w:rPr>
      <w:fldChar w:fldCharType="separate"/>
    </w:r>
    <w:r w:rsidR="00EF215B">
      <w:rPr>
        <w:rFonts w:asciiTheme="minorHAnsi" w:hAnsiTheme="minorHAnsi" w:cs="Arial"/>
        <w:noProof/>
        <w:sz w:val="20"/>
        <w:szCs w:val="20"/>
      </w:rPr>
      <w:t>01. Inleiding AVG.docx</w:t>
    </w:r>
    <w:r>
      <w:rPr>
        <w:rFonts w:asciiTheme="minorHAnsi" w:hAnsiTheme="minorHAnsi" w:cs="Arial"/>
        <w:sz w:val="20"/>
        <w:szCs w:val="20"/>
      </w:rPr>
      <w:fldChar w:fldCharType="end"/>
    </w:r>
    <w:r w:rsidR="00B434FB" w:rsidRPr="00F56CCE">
      <w:rPr>
        <w:rFonts w:asciiTheme="minorHAnsi" w:hAnsiTheme="minorHAnsi" w:cs="Arial"/>
        <w:sz w:val="20"/>
        <w:szCs w:val="20"/>
      </w:rPr>
      <w:tab/>
    </w:r>
    <w:r w:rsidR="00B434FB" w:rsidRPr="00F56CCE">
      <w:rPr>
        <w:rFonts w:asciiTheme="minorHAnsi" w:hAnsiTheme="minorHAnsi" w:cs="Arial"/>
        <w:sz w:val="20"/>
        <w:szCs w:val="20"/>
      </w:rPr>
      <w:tab/>
    </w:r>
    <w:r w:rsidR="0092276D">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B434FB" w:rsidRPr="00F56CCE">
      <w:rPr>
        <w:rFonts w:asciiTheme="minorHAnsi" w:hAnsiTheme="minorHAnsi"/>
        <w:sz w:val="20"/>
        <w:szCs w:val="20"/>
      </w:rPr>
      <w:t xml:space="preserve">Pagina </w:t>
    </w:r>
    <w:r w:rsidR="00B434FB" w:rsidRPr="00F56CCE">
      <w:rPr>
        <w:rFonts w:asciiTheme="minorHAnsi" w:hAnsiTheme="minorHAnsi"/>
        <w:sz w:val="20"/>
        <w:szCs w:val="20"/>
      </w:rPr>
      <w:fldChar w:fldCharType="begin"/>
    </w:r>
    <w:r w:rsidR="00B434FB" w:rsidRPr="00F56CCE">
      <w:rPr>
        <w:rFonts w:asciiTheme="minorHAnsi" w:hAnsiTheme="minorHAnsi"/>
        <w:sz w:val="20"/>
        <w:szCs w:val="20"/>
      </w:rPr>
      <w:instrText xml:space="preserve"> PAGE </w:instrText>
    </w:r>
    <w:r w:rsidR="00B434FB" w:rsidRPr="00F56CCE">
      <w:rPr>
        <w:rFonts w:asciiTheme="minorHAnsi" w:hAnsiTheme="minorHAnsi"/>
        <w:sz w:val="20"/>
        <w:szCs w:val="20"/>
      </w:rPr>
      <w:fldChar w:fldCharType="separate"/>
    </w:r>
    <w:r w:rsidR="00B434FB">
      <w:rPr>
        <w:sz w:val="20"/>
        <w:szCs w:val="20"/>
      </w:rPr>
      <w:t>1</w:t>
    </w:r>
    <w:r w:rsidR="00B434FB" w:rsidRPr="00F56CCE">
      <w:rPr>
        <w:rFonts w:asciiTheme="minorHAnsi" w:hAnsiTheme="minorHAnsi"/>
        <w:sz w:val="20"/>
        <w:szCs w:val="20"/>
      </w:rPr>
      <w:fldChar w:fldCharType="end"/>
    </w:r>
    <w:r w:rsidR="00B434FB" w:rsidRPr="00F56CCE">
      <w:rPr>
        <w:rFonts w:asciiTheme="minorHAnsi" w:hAnsiTheme="minorHAnsi"/>
        <w:sz w:val="20"/>
        <w:szCs w:val="20"/>
      </w:rPr>
      <w:t xml:space="preserve"> van </w:t>
    </w:r>
    <w:r w:rsidR="00B434FB" w:rsidRPr="00F56CCE">
      <w:rPr>
        <w:rFonts w:asciiTheme="minorHAnsi" w:hAnsiTheme="minorHAnsi"/>
        <w:sz w:val="20"/>
        <w:szCs w:val="20"/>
      </w:rPr>
      <w:fldChar w:fldCharType="begin"/>
    </w:r>
    <w:r w:rsidR="00B434FB" w:rsidRPr="00F56CCE">
      <w:rPr>
        <w:rFonts w:asciiTheme="minorHAnsi" w:hAnsiTheme="minorHAnsi"/>
        <w:sz w:val="20"/>
        <w:szCs w:val="20"/>
      </w:rPr>
      <w:instrText xml:space="preserve"> NUMPAGES  </w:instrText>
    </w:r>
    <w:r w:rsidR="00B434FB" w:rsidRPr="00F56CCE">
      <w:rPr>
        <w:rFonts w:asciiTheme="minorHAnsi" w:hAnsiTheme="minorHAnsi"/>
        <w:sz w:val="20"/>
        <w:szCs w:val="20"/>
      </w:rPr>
      <w:fldChar w:fldCharType="separate"/>
    </w:r>
    <w:r w:rsidR="00B434FB">
      <w:rPr>
        <w:sz w:val="20"/>
        <w:szCs w:val="20"/>
      </w:rPr>
      <w:t>1</w:t>
    </w:r>
    <w:r w:rsidR="00B434FB" w:rsidRPr="00F56CCE">
      <w:rPr>
        <w:rFonts w:asciiTheme="minorHAnsi" w:hAnsiTheme="minorHAnsi"/>
        <w:sz w:val="20"/>
        <w:szCs w:val="20"/>
      </w:rPr>
      <w:fldChar w:fldCharType="end"/>
    </w:r>
  </w:p>
  <w:p w14:paraId="69EB5B05" w14:textId="6CD91C4C" w:rsidR="00200101" w:rsidRPr="00B434FB" w:rsidRDefault="008379D7" w:rsidP="0056465A">
    <w:pPr>
      <w:pStyle w:val="Voettekst"/>
      <w:tabs>
        <w:tab w:val="left" w:pos="1701"/>
      </w:tabs>
      <w:rPr>
        <w:rFonts w:asciiTheme="minorHAnsi" w:hAnsiTheme="minorHAnsi" w:cs="Arial"/>
        <w:sz w:val="20"/>
        <w:szCs w:val="20"/>
      </w:rPr>
    </w:pPr>
    <w:r>
      <w:rPr>
        <w:rFonts w:asciiTheme="minorHAnsi" w:hAnsiTheme="minorHAnsi"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8A19" w14:textId="77777777" w:rsidR="0024235A" w:rsidRPr="00A31689" w:rsidRDefault="0024235A" w:rsidP="0024235A">
    <w:pPr>
      <w:rPr>
        <w:rFonts w:ascii="Verdana" w:hAnsi="Verdana" w:cs="Arial"/>
        <w:sz w:val="16"/>
        <w:szCs w:val="16"/>
      </w:rPr>
    </w:pPr>
    <w:r>
      <w:rPr>
        <w:noProof/>
      </w:rPr>
      <mc:AlternateContent>
        <mc:Choice Requires="wps">
          <w:drawing>
            <wp:anchor distT="0" distB="0" distL="114300" distR="114300" simplePos="0" relativeHeight="251732480" behindDoc="0" locked="0" layoutInCell="1" allowOverlap="1" wp14:anchorId="26619DAE" wp14:editId="09EAE69E">
              <wp:simplePos x="0" y="0"/>
              <wp:positionH relativeFrom="column">
                <wp:posOffset>3810</wp:posOffset>
              </wp:positionH>
              <wp:positionV relativeFrom="paragraph">
                <wp:posOffset>46990</wp:posOffset>
              </wp:positionV>
              <wp:extent cx="5715000" cy="0"/>
              <wp:effectExtent l="13335" t="8890" r="5715"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98473" id="_x0000_t32" coordsize="21600,21600" o:spt="32" o:oned="t" path="m,l21600,21600e" filled="f">
              <v:path arrowok="t" fillok="f" o:connecttype="none"/>
              <o:lock v:ext="edit" shapetype="t"/>
            </v:shapetype>
            <v:shape id="AutoShape 5" o:spid="_x0000_s1026" type="#_x0000_t32" style="position:absolute;margin-left:.3pt;margin-top:3.7pt;width:450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w7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7OHJItjUI6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"/>
          </w:pict>
        </mc:Fallback>
      </mc:AlternateContent>
    </w:r>
  </w:p>
  <w:p w14:paraId="1941AAD0" w14:textId="77777777" w:rsidR="0024235A" w:rsidRPr="00F56CCE" w:rsidRDefault="0024235A" w:rsidP="0024235A">
    <w:pPr>
      <w:tabs>
        <w:tab w:val="left" w:pos="1701"/>
      </w:tabs>
      <w:rPr>
        <w:rFonts w:asciiTheme="minorHAnsi" w:hAnsiTheme="minorHAnsi"/>
        <w:sz w:val="20"/>
        <w:szCs w:val="20"/>
      </w:rPr>
    </w:pPr>
    <w:r w:rsidRPr="00F56CCE">
      <w:rPr>
        <w:rFonts w:asciiTheme="minorHAnsi" w:hAnsiTheme="minorHAnsi" w:cs="Arial"/>
        <w:sz w:val="20"/>
        <w:szCs w:val="20"/>
      </w:rPr>
      <w:t xml:space="preserve">Secretariaat: </w:t>
    </w:r>
    <w:r w:rsidRPr="00F56CCE">
      <w:rPr>
        <w:rFonts w:asciiTheme="minorHAnsi" w:hAnsiTheme="minorHAnsi" w:cs="Arial"/>
        <w:sz w:val="20"/>
        <w:szCs w:val="20"/>
      </w:rPr>
      <w:tab/>
    </w:r>
    <w:r>
      <w:rPr>
        <w:rFonts w:asciiTheme="minorHAnsi" w:hAnsiTheme="minorHAnsi" w:cs="Arial"/>
        <w:sz w:val="20"/>
        <w:szCs w:val="20"/>
      </w:rPr>
      <w:t>A.H.A.M. de Brouwer</w:t>
    </w:r>
    <w:r w:rsidRPr="00F56CCE">
      <w:rPr>
        <w:rFonts w:asciiTheme="minorHAnsi" w:hAnsiTheme="minorHAnsi" w:cs="Arial"/>
        <w:sz w:val="20"/>
        <w:szCs w:val="20"/>
      </w:rPr>
      <w:t xml:space="preserve"> – </w:t>
    </w:r>
    <w:r>
      <w:rPr>
        <w:rFonts w:asciiTheme="minorHAnsi" w:hAnsiTheme="minorHAnsi" w:cs="Arial"/>
        <w:sz w:val="20"/>
        <w:szCs w:val="20"/>
      </w:rPr>
      <w:t>Ruiterweg 6</w:t>
    </w:r>
    <w:r w:rsidRPr="00F56CCE">
      <w:rPr>
        <w:rFonts w:asciiTheme="minorHAnsi" w:hAnsiTheme="minorHAnsi" w:cs="Arial"/>
        <w:sz w:val="20"/>
        <w:szCs w:val="20"/>
      </w:rPr>
      <w:t xml:space="preserve"> – </w:t>
    </w:r>
    <w:r>
      <w:rPr>
        <w:rFonts w:asciiTheme="minorHAnsi" w:hAnsiTheme="minorHAnsi" w:cs="Arial"/>
        <w:sz w:val="20"/>
        <w:szCs w:val="20"/>
      </w:rPr>
      <w:t>5674</w:t>
    </w:r>
    <w:r w:rsidRPr="00F56CCE">
      <w:rPr>
        <w:rFonts w:asciiTheme="minorHAnsi" w:hAnsiTheme="minorHAnsi" w:cs="Arial"/>
        <w:sz w:val="20"/>
        <w:szCs w:val="20"/>
      </w:rPr>
      <w:t xml:space="preserve"> </w:t>
    </w:r>
    <w:r>
      <w:rPr>
        <w:rFonts w:asciiTheme="minorHAnsi" w:hAnsiTheme="minorHAnsi" w:cs="Arial"/>
        <w:sz w:val="20"/>
        <w:szCs w:val="20"/>
      </w:rPr>
      <w:t>XB</w:t>
    </w:r>
    <w:r w:rsidRPr="00F56CCE">
      <w:rPr>
        <w:rFonts w:asciiTheme="minorHAnsi" w:hAnsiTheme="minorHAnsi" w:cs="Arial"/>
        <w:sz w:val="20"/>
        <w:szCs w:val="20"/>
      </w:rPr>
      <w:t xml:space="preserve">  </w:t>
    </w:r>
    <w:r>
      <w:rPr>
        <w:rFonts w:asciiTheme="minorHAnsi" w:hAnsiTheme="minorHAnsi" w:cs="Arial"/>
        <w:sz w:val="20"/>
        <w:szCs w:val="20"/>
      </w:rPr>
      <w:t>Nuenen</w:t>
    </w:r>
    <w:r w:rsidRPr="00F56CCE">
      <w:rPr>
        <w:rFonts w:asciiTheme="minorHAnsi" w:hAnsiTheme="minorHAnsi" w:cs="Arial"/>
        <w:sz w:val="20"/>
        <w:szCs w:val="20"/>
      </w:rPr>
      <w:tab/>
    </w:r>
    <w:r w:rsidRPr="00F56CCE">
      <w:rPr>
        <w:rFonts w:asciiTheme="minorHAnsi" w:hAnsiTheme="minorHAnsi" w:cs="Arial"/>
        <w:sz w:val="20"/>
        <w:szCs w:val="20"/>
      </w:rPr>
      <w:tab/>
    </w:r>
    <w:r>
      <w:rPr>
        <w:rFonts w:asciiTheme="minorHAnsi" w:hAnsiTheme="minorHAnsi" w:cs="Arial"/>
        <w:sz w:val="20"/>
        <w:szCs w:val="20"/>
      </w:rPr>
      <w:tab/>
    </w:r>
    <w:r w:rsidRPr="00F56CCE">
      <w:rPr>
        <w:rFonts w:asciiTheme="minorHAnsi" w:hAnsiTheme="minorHAnsi"/>
        <w:sz w:val="20"/>
        <w:szCs w:val="20"/>
      </w:rPr>
      <w:t xml:space="preserve">Pagina </w:t>
    </w:r>
    <w:r w:rsidRPr="00F56CCE">
      <w:rPr>
        <w:rFonts w:asciiTheme="minorHAnsi" w:hAnsiTheme="minorHAnsi"/>
        <w:sz w:val="20"/>
        <w:szCs w:val="20"/>
      </w:rPr>
      <w:fldChar w:fldCharType="begin"/>
    </w:r>
    <w:r w:rsidRPr="00F56CCE">
      <w:rPr>
        <w:rFonts w:asciiTheme="minorHAnsi" w:hAnsiTheme="minorHAnsi"/>
        <w:sz w:val="20"/>
        <w:szCs w:val="20"/>
      </w:rPr>
      <w:instrText xml:space="preserve"> PAGE </w:instrText>
    </w:r>
    <w:r w:rsidRPr="00F56CCE">
      <w:rPr>
        <w:rFonts w:asciiTheme="minorHAnsi" w:hAnsiTheme="minorHAnsi"/>
        <w:sz w:val="20"/>
        <w:szCs w:val="20"/>
      </w:rPr>
      <w:fldChar w:fldCharType="separate"/>
    </w:r>
    <w:r>
      <w:rPr>
        <w:rFonts w:asciiTheme="minorHAnsi" w:hAnsiTheme="minorHAnsi"/>
        <w:sz w:val="20"/>
        <w:szCs w:val="20"/>
      </w:rPr>
      <w:t>2</w:t>
    </w:r>
    <w:r w:rsidRPr="00F56CCE">
      <w:rPr>
        <w:rFonts w:asciiTheme="minorHAnsi" w:hAnsiTheme="minorHAnsi"/>
        <w:sz w:val="20"/>
        <w:szCs w:val="20"/>
      </w:rPr>
      <w:fldChar w:fldCharType="end"/>
    </w:r>
    <w:r w:rsidRPr="00F56CCE">
      <w:rPr>
        <w:rFonts w:asciiTheme="minorHAnsi" w:hAnsiTheme="minorHAnsi"/>
        <w:sz w:val="20"/>
        <w:szCs w:val="20"/>
      </w:rPr>
      <w:t xml:space="preserve"> van </w:t>
    </w:r>
    <w:r w:rsidRPr="00F56CCE">
      <w:rPr>
        <w:rFonts w:asciiTheme="minorHAnsi" w:hAnsiTheme="minorHAnsi"/>
        <w:sz w:val="20"/>
        <w:szCs w:val="20"/>
      </w:rPr>
      <w:fldChar w:fldCharType="begin"/>
    </w:r>
    <w:r w:rsidRPr="00F56CCE">
      <w:rPr>
        <w:rFonts w:asciiTheme="minorHAnsi" w:hAnsiTheme="minorHAnsi"/>
        <w:sz w:val="20"/>
        <w:szCs w:val="20"/>
      </w:rPr>
      <w:instrText xml:space="preserve"> NUMPAGES  </w:instrText>
    </w:r>
    <w:r w:rsidRPr="00F56CCE">
      <w:rPr>
        <w:rFonts w:asciiTheme="minorHAnsi" w:hAnsiTheme="minorHAnsi"/>
        <w:sz w:val="20"/>
        <w:szCs w:val="20"/>
      </w:rPr>
      <w:fldChar w:fldCharType="separate"/>
    </w:r>
    <w:r>
      <w:rPr>
        <w:rFonts w:asciiTheme="minorHAnsi" w:hAnsiTheme="minorHAnsi"/>
        <w:sz w:val="20"/>
        <w:szCs w:val="20"/>
      </w:rPr>
      <w:t>3</w:t>
    </w:r>
    <w:r w:rsidRPr="00F56CCE">
      <w:rPr>
        <w:rFonts w:asciiTheme="minorHAnsi" w:hAnsiTheme="minorHAnsi"/>
        <w:sz w:val="20"/>
        <w:szCs w:val="20"/>
      </w:rPr>
      <w:fldChar w:fldCharType="end"/>
    </w:r>
  </w:p>
  <w:p w14:paraId="3E2E9826" w14:textId="594CA815" w:rsidR="0024235A" w:rsidRPr="0024235A" w:rsidRDefault="0024235A" w:rsidP="0024235A">
    <w:pPr>
      <w:pStyle w:val="Voettekst"/>
      <w:tabs>
        <w:tab w:val="left" w:pos="1701"/>
      </w:tabs>
      <w:rPr>
        <w:rFonts w:asciiTheme="minorHAnsi" w:hAnsiTheme="minorHAnsi" w:cs="Arial"/>
        <w:sz w:val="20"/>
        <w:szCs w:val="20"/>
      </w:rPr>
    </w:pPr>
    <w:r>
      <w:rPr>
        <w:rFonts w:asciiTheme="minorHAnsi" w:hAnsiTheme="minorHAnsi" w:cs="Arial"/>
        <w:sz w:val="20"/>
        <w:szCs w:val="20"/>
      </w:rPr>
      <w:tab/>
    </w:r>
    <w:r w:rsidRPr="00F56CCE">
      <w:rPr>
        <w:rFonts w:asciiTheme="minorHAnsi" w:hAnsiTheme="minorHAnsi" w:cs="Arial"/>
        <w:sz w:val="20"/>
        <w:szCs w:val="20"/>
      </w:rPr>
      <w:t>Tel</w:t>
    </w:r>
    <w:r>
      <w:rPr>
        <w:rFonts w:asciiTheme="minorHAnsi" w:hAnsiTheme="minorHAnsi" w:cs="Arial"/>
        <w:sz w:val="20"/>
        <w:szCs w:val="20"/>
      </w:rPr>
      <w:t xml:space="preserve"> 040-2842212</w:t>
    </w:r>
    <w:r w:rsidRPr="00F56CCE">
      <w:rPr>
        <w:rFonts w:asciiTheme="minorHAnsi" w:hAnsiTheme="minorHAnsi" w:cs="Arial"/>
        <w:sz w:val="20"/>
        <w:szCs w:val="20"/>
      </w:rPr>
      <w:t xml:space="preserve"> – E-mail:</w:t>
    </w:r>
    <w:r>
      <w:rPr>
        <w:rFonts w:asciiTheme="minorHAnsi" w:hAnsiTheme="minorHAnsi" w:cs="Arial"/>
        <w:sz w:val="20"/>
        <w:szCs w:val="20"/>
      </w:rPr>
      <w:t xml:space="preserve"> </w:t>
    </w:r>
    <w:hyperlink r:id="rId1" w:history="1">
      <w:r w:rsidRPr="00CA7D2D">
        <w:rPr>
          <w:rStyle w:val="Hyperlink"/>
          <w:rFonts w:asciiTheme="minorHAnsi" w:hAnsiTheme="minorHAnsi" w:cs="Arial"/>
          <w:sz w:val="20"/>
          <w:szCs w:val="20"/>
        </w:rPr>
        <w:t>a.debrouwer01@onsnet.nu</w:t>
      </w:r>
    </w:hyperlink>
    <w:r>
      <w:rPr>
        <w:rFonts w:asciiTheme="minorHAnsi" w:hAnsiTheme="minorHAnsi" w:cs="Arial"/>
        <w:sz w:val="20"/>
        <w:szCs w:val="20"/>
      </w:rPr>
      <w:t xml:space="preserve">  </w:t>
    </w:r>
    <w:r w:rsidRPr="00F56CCE">
      <w:rPr>
        <w:rFonts w:asciiTheme="minorHAnsi" w:hAnsiTheme="minorHAnsi" w:cs="Arial"/>
        <w:sz w:val="20"/>
        <w:szCs w:val="20"/>
      </w:rPr>
      <w:t xml:space="preserve"> </w:t>
    </w:r>
    <w:r w:rsidRPr="00F56CCE">
      <w:rPr>
        <w:rFonts w:asciiTheme="minorHAnsi" w:hAnsiTheme="minorHAnsi" w:cs="Arial"/>
        <w:sz w:val="20"/>
        <w:szCs w:val="20"/>
      </w:rPr>
      <w:tab/>
    </w:r>
    <w:r>
      <w:rPr>
        <w:rFonts w:asciiTheme="minorHAnsi" w:hAnsiTheme="minorHAnsi" w:cs="Arial"/>
        <w:sz w:val="20"/>
        <w:szCs w:val="20"/>
      </w:rPr>
      <w:tab/>
    </w:r>
    <w:r w:rsidRPr="00F56CCE">
      <w:rPr>
        <w:rFonts w:asciiTheme="minorHAnsi" w:hAnsiTheme="minorHAnsi" w:cs="Arial"/>
        <w:sz w:val="20"/>
        <w:szCs w:val="20"/>
      </w:rPr>
      <w:t>Rabobank</w:t>
    </w:r>
    <w:r w:rsidRPr="008379D7">
      <w:rPr>
        <w:rFonts w:asciiTheme="minorHAnsi" w:hAnsiTheme="minorHAnsi" w:cstheme="minorHAnsi"/>
        <w:sz w:val="20"/>
        <w:szCs w:val="20"/>
      </w:rPr>
      <w:t xml:space="preserve"> IBAN: NL62RABO0134522613</w:t>
    </w:r>
    <w:r>
      <w:rPr>
        <w:rFonts w:asciiTheme="minorHAnsi" w:hAnsiTheme="minorHAnsi" w:cstheme="minorHAnsi"/>
        <w:sz w:val="20"/>
        <w:szCs w:val="20"/>
      </w:rPr>
      <w:t xml:space="preserve"> – B</w:t>
    </w:r>
    <w:r w:rsidRPr="008379D7">
      <w:rPr>
        <w:rFonts w:asciiTheme="minorHAnsi" w:hAnsiTheme="minorHAnsi" w:cstheme="minorHAnsi"/>
        <w:sz w:val="20"/>
        <w:szCs w:val="20"/>
      </w:rPr>
      <w:t xml:space="preserve">IC: RABONL2U </w:t>
    </w:r>
    <w:r w:rsidRPr="00F56CCE">
      <w:rPr>
        <w:rFonts w:asciiTheme="minorHAnsi" w:hAnsiTheme="minorHAnsi"/>
        <w:sz w:val="20"/>
        <w:szCs w:val="20"/>
      </w:rPr>
      <w:t xml:space="preserve">– KvK: </w:t>
    </w:r>
    <w:r w:rsidRPr="00AF572A">
      <w:rPr>
        <w:rFonts w:asciiTheme="minorHAnsi" w:hAnsiTheme="minorHAnsi" w:cstheme="minorHAnsi"/>
        <w:sz w:val="20"/>
        <w:szCs w:val="20"/>
      </w:rPr>
      <w:t>40217078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0332" w14:textId="77777777" w:rsidR="00C27533" w:rsidRDefault="00C27533">
      <w:r>
        <w:separator/>
      </w:r>
    </w:p>
  </w:footnote>
  <w:footnote w:type="continuationSeparator" w:id="0">
    <w:p w14:paraId="28217D00" w14:textId="77777777" w:rsidR="00C27533" w:rsidRDefault="00C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A19" w14:textId="0A0F5647" w:rsidR="006A566E" w:rsidRPr="0067726B" w:rsidRDefault="00C87326" w:rsidP="0067726B">
    <w:pPr>
      <w:pStyle w:val="Koptekst"/>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6336" behindDoc="0" locked="0" layoutInCell="1" allowOverlap="1" wp14:anchorId="096DA72E" wp14:editId="665C1D4C">
              <wp:simplePos x="0" y="0"/>
              <wp:positionH relativeFrom="column">
                <wp:posOffset>-471806</wp:posOffset>
              </wp:positionH>
              <wp:positionV relativeFrom="paragraph">
                <wp:posOffset>481965</wp:posOffset>
              </wp:positionV>
              <wp:extent cx="66770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A8019" id="Rechte verbindingslijn 4"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7.15pt,37.95pt" to="488.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" strokecolor="black [3200]" strokeweight=".5pt">
              <v:stroke joinstyle="miter"/>
            </v:line>
          </w:pict>
        </mc:Fallback>
      </mc:AlternateContent>
    </w:r>
    <w:r w:rsidR="00332AEA" w:rsidRPr="00972D87">
      <w:rPr>
        <w:rFonts w:ascii="Arial" w:hAnsi="Arial" w:cs="Arial"/>
        <w:noProof/>
        <w:sz w:val="20"/>
        <w:szCs w:val="20"/>
      </w:rPr>
      <w:drawing>
        <wp:anchor distT="0" distB="0" distL="114300" distR="114300" simplePos="0" relativeHeight="251660288" behindDoc="0" locked="0" layoutInCell="1" allowOverlap="1" wp14:anchorId="451270CD" wp14:editId="2906F12F">
          <wp:simplePos x="0" y="0"/>
          <wp:positionH relativeFrom="column">
            <wp:posOffset>4490720</wp:posOffset>
          </wp:positionH>
          <wp:positionV relativeFrom="paragraph">
            <wp:posOffset>-213360</wp:posOffset>
          </wp:positionV>
          <wp:extent cx="1714500" cy="441773"/>
          <wp:effectExtent l="0" t="0" r="0" b="0"/>
          <wp:wrapThrough wrapText="bothSides">
            <wp:wrapPolygon edited="0">
              <wp:start x="0" y="0"/>
              <wp:lineTo x="0" y="20512"/>
              <wp:lineTo x="21360" y="20512"/>
              <wp:lineTo x="21360" y="0"/>
              <wp:lineTo x="0" y="0"/>
            </wp:wrapPolygon>
          </wp:wrapThrough>
          <wp:docPr id="20" name="Afbeelding 20" descr="Tradities_NBrabantse_Schuttersgilden_Nationale_Invent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es_NBrabantse_Schuttersgilden_Nationale_Invent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41773"/>
                  </a:xfrm>
                  <a:prstGeom prst="rect">
                    <a:avLst/>
                  </a:prstGeom>
                  <a:noFill/>
                  <a:ln>
                    <a:noFill/>
                  </a:ln>
                </pic:spPr>
              </pic:pic>
            </a:graphicData>
          </a:graphic>
        </wp:anchor>
      </w:drawing>
    </w:r>
    <w:r w:rsidR="00332AEA">
      <w:rPr>
        <w:noProof/>
      </w:rPr>
      <w:drawing>
        <wp:anchor distT="0" distB="0" distL="114300" distR="114300" simplePos="0" relativeHeight="251659264" behindDoc="0" locked="0" layoutInCell="1" allowOverlap="1" wp14:anchorId="115E33FC" wp14:editId="54332B7C">
          <wp:simplePos x="0" y="0"/>
          <wp:positionH relativeFrom="margin">
            <wp:posOffset>-457835</wp:posOffset>
          </wp:positionH>
          <wp:positionV relativeFrom="paragraph">
            <wp:posOffset>-375285</wp:posOffset>
          </wp:positionV>
          <wp:extent cx="4881880" cy="801370"/>
          <wp:effectExtent l="0" t="0" r="0" b="0"/>
          <wp:wrapThrough wrapText="bothSides">
            <wp:wrapPolygon edited="0">
              <wp:start x="0" y="0"/>
              <wp:lineTo x="0" y="7702"/>
              <wp:lineTo x="337" y="8216"/>
              <wp:lineTo x="0" y="13864"/>
              <wp:lineTo x="0" y="20025"/>
              <wp:lineTo x="21493" y="20025"/>
              <wp:lineTo x="21493" y="12837"/>
              <wp:lineTo x="20566" y="8216"/>
              <wp:lineTo x="21493" y="7702"/>
              <wp:lineTo x="21493" y="0"/>
              <wp:lineTo x="0" y="0"/>
            </wp:wrapPolygon>
          </wp:wrapThrough>
          <wp:docPr id="19" name="Afbeelding 1" descr="C:\Documents and Settings\User\Mijn documenten\Gilde Sint Bavo\NBFS\logo_nbfs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User\Mijn documenten\Gilde Sint Bavo\NBFS\logo_nbfs_klei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188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E325" w14:textId="77777777" w:rsidR="0024235A" w:rsidRPr="0067726B" w:rsidRDefault="0024235A" w:rsidP="0024235A">
    <w:pPr>
      <w:pStyle w:val="Koptekst"/>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0432" behindDoc="0" locked="0" layoutInCell="1" allowOverlap="1" wp14:anchorId="638DA8BA" wp14:editId="4C8EE0CE">
              <wp:simplePos x="0" y="0"/>
              <wp:positionH relativeFrom="column">
                <wp:posOffset>-471806</wp:posOffset>
              </wp:positionH>
              <wp:positionV relativeFrom="paragraph">
                <wp:posOffset>481965</wp:posOffset>
              </wp:positionV>
              <wp:extent cx="667702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5B759" id="Rechte verbindingslijn 3"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37.15pt,37.95pt" to="488.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" strokecolor="black [3200]" strokeweight=".5pt">
              <v:stroke joinstyle="miter"/>
            </v:line>
          </w:pict>
        </mc:Fallback>
      </mc:AlternateContent>
    </w:r>
    <w:r w:rsidRPr="00972D87">
      <w:rPr>
        <w:rFonts w:ascii="Arial" w:hAnsi="Arial" w:cs="Arial"/>
        <w:noProof/>
        <w:sz w:val="20"/>
        <w:szCs w:val="20"/>
      </w:rPr>
      <w:drawing>
        <wp:anchor distT="0" distB="0" distL="114300" distR="114300" simplePos="0" relativeHeight="251729408" behindDoc="0" locked="0" layoutInCell="1" allowOverlap="1" wp14:anchorId="205314A2" wp14:editId="2E4B3D81">
          <wp:simplePos x="0" y="0"/>
          <wp:positionH relativeFrom="column">
            <wp:posOffset>4490720</wp:posOffset>
          </wp:positionH>
          <wp:positionV relativeFrom="paragraph">
            <wp:posOffset>-213360</wp:posOffset>
          </wp:positionV>
          <wp:extent cx="1714500" cy="441773"/>
          <wp:effectExtent l="0" t="0" r="0" b="0"/>
          <wp:wrapThrough wrapText="bothSides">
            <wp:wrapPolygon edited="0">
              <wp:start x="0" y="0"/>
              <wp:lineTo x="0" y="20512"/>
              <wp:lineTo x="21360" y="20512"/>
              <wp:lineTo x="21360" y="0"/>
              <wp:lineTo x="0" y="0"/>
            </wp:wrapPolygon>
          </wp:wrapThrough>
          <wp:docPr id="5" name="Afbeelding 5" descr="Tradities_NBrabantse_Schuttersgilden_Nationale_Invent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es_NBrabantse_Schuttersgilden_Nationale_Invent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41773"/>
                  </a:xfrm>
                  <a:prstGeom prst="rect">
                    <a:avLst/>
                  </a:prstGeom>
                  <a:noFill/>
                  <a:ln>
                    <a:noFill/>
                  </a:ln>
                </pic:spPr>
              </pic:pic>
            </a:graphicData>
          </a:graphic>
        </wp:anchor>
      </w:drawing>
    </w:r>
    <w:r>
      <w:rPr>
        <w:noProof/>
      </w:rPr>
      <w:drawing>
        <wp:anchor distT="0" distB="0" distL="114300" distR="114300" simplePos="0" relativeHeight="251728384" behindDoc="0" locked="0" layoutInCell="1" allowOverlap="1" wp14:anchorId="17834F9D" wp14:editId="2391F408">
          <wp:simplePos x="0" y="0"/>
          <wp:positionH relativeFrom="margin">
            <wp:posOffset>-457835</wp:posOffset>
          </wp:positionH>
          <wp:positionV relativeFrom="paragraph">
            <wp:posOffset>-375285</wp:posOffset>
          </wp:positionV>
          <wp:extent cx="4881880" cy="801370"/>
          <wp:effectExtent l="0" t="0" r="0" b="0"/>
          <wp:wrapThrough wrapText="bothSides">
            <wp:wrapPolygon edited="0">
              <wp:start x="0" y="0"/>
              <wp:lineTo x="0" y="7702"/>
              <wp:lineTo x="337" y="8216"/>
              <wp:lineTo x="0" y="13864"/>
              <wp:lineTo x="0" y="20025"/>
              <wp:lineTo x="21493" y="20025"/>
              <wp:lineTo x="21493" y="12837"/>
              <wp:lineTo x="20566" y="8216"/>
              <wp:lineTo x="21493" y="7702"/>
              <wp:lineTo x="21493" y="0"/>
              <wp:lineTo x="0" y="0"/>
            </wp:wrapPolygon>
          </wp:wrapThrough>
          <wp:docPr id="6" name="Afbeelding 1" descr="C:\Documents and Settings\User\Mijn documenten\Gilde Sint Bavo\NBFS\logo_nbfs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User\Mijn documenten\Gilde Sint Bavo\NBFS\logo_nbfs_klei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188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51F2C" w14:textId="77777777" w:rsidR="0024235A" w:rsidRDefault="002423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9F2"/>
    <w:multiLevelType w:val="hybridMultilevel"/>
    <w:tmpl w:val="F0801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6602A2"/>
    <w:multiLevelType w:val="hybridMultilevel"/>
    <w:tmpl w:val="9C70F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7F426D"/>
    <w:multiLevelType w:val="hybridMultilevel"/>
    <w:tmpl w:val="DB003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EC7285"/>
    <w:multiLevelType w:val="hybridMultilevel"/>
    <w:tmpl w:val="5798F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4F7AC9"/>
    <w:multiLevelType w:val="hybridMultilevel"/>
    <w:tmpl w:val="13A28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626548"/>
    <w:multiLevelType w:val="hybridMultilevel"/>
    <w:tmpl w:val="C13E2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7B2B39"/>
    <w:multiLevelType w:val="hybridMultilevel"/>
    <w:tmpl w:val="B8727580"/>
    <w:lvl w:ilvl="0" w:tplc="2968F370">
      <w:start w:val="1"/>
      <w:numFmt w:val="decimal"/>
      <w:lvlText w:val="%1."/>
      <w:lvlJc w:val="left"/>
      <w:pPr>
        <w:ind w:left="360" w:hanging="360"/>
      </w:pPr>
      <w:rPr>
        <w:rFonts w:hint="default"/>
        <w:b/>
        <w:color w:val="auto"/>
        <w:sz w:val="24"/>
        <w:szCs w:val="24"/>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7" w15:restartNumberingAfterBreak="0">
    <w:nsid w:val="602B1A82"/>
    <w:multiLevelType w:val="hybridMultilevel"/>
    <w:tmpl w:val="342CC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0D0A4F"/>
    <w:multiLevelType w:val="hybridMultilevel"/>
    <w:tmpl w:val="491C4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CD27CB"/>
    <w:multiLevelType w:val="hybridMultilevel"/>
    <w:tmpl w:val="4BB0F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F90133"/>
    <w:multiLevelType w:val="hybridMultilevel"/>
    <w:tmpl w:val="017C3728"/>
    <w:lvl w:ilvl="0" w:tplc="E1F64FCE">
      <w:numFmt w:val="bullet"/>
      <w:lvlText w:val="-"/>
      <w:lvlJc w:val="left"/>
      <w:pPr>
        <w:ind w:left="828" w:hanging="360"/>
      </w:pPr>
      <w:rPr>
        <w:rFonts w:ascii="Times New Roman" w:eastAsia="Times New Roman" w:hAnsi="Times New Roman" w:cs="Times New Roman"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11" w15:restartNumberingAfterBreak="0">
    <w:nsid w:val="6CCA56CE"/>
    <w:multiLevelType w:val="hybridMultilevel"/>
    <w:tmpl w:val="48368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1103C3"/>
    <w:multiLevelType w:val="hybridMultilevel"/>
    <w:tmpl w:val="03B6B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C0129C"/>
    <w:multiLevelType w:val="hybridMultilevel"/>
    <w:tmpl w:val="E05E2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5"/>
  </w:num>
  <w:num w:numId="5">
    <w:abstractNumId w:val="11"/>
  </w:num>
  <w:num w:numId="6">
    <w:abstractNumId w:val="4"/>
  </w:num>
  <w:num w:numId="7">
    <w:abstractNumId w:val="12"/>
  </w:num>
  <w:num w:numId="8">
    <w:abstractNumId w:val="13"/>
  </w:num>
  <w:num w:numId="9">
    <w:abstractNumId w:val="2"/>
  </w:num>
  <w:num w:numId="10">
    <w:abstractNumId w:val="3"/>
  </w:num>
  <w:num w:numId="11">
    <w:abstractNumId w:val="8"/>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B"/>
    <w:rsid w:val="00003F38"/>
    <w:rsid w:val="00012582"/>
    <w:rsid w:val="0002002C"/>
    <w:rsid w:val="00020790"/>
    <w:rsid w:val="00025EEF"/>
    <w:rsid w:val="00026375"/>
    <w:rsid w:val="00030E8F"/>
    <w:rsid w:val="00032F8D"/>
    <w:rsid w:val="00035C32"/>
    <w:rsid w:val="00036425"/>
    <w:rsid w:val="00036C72"/>
    <w:rsid w:val="000414D3"/>
    <w:rsid w:val="00041EA8"/>
    <w:rsid w:val="0004229B"/>
    <w:rsid w:val="000525B7"/>
    <w:rsid w:val="00055EA5"/>
    <w:rsid w:val="0006215A"/>
    <w:rsid w:val="000631C3"/>
    <w:rsid w:val="00067FD2"/>
    <w:rsid w:val="0007113C"/>
    <w:rsid w:val="0007202E"/>
    <w:rsid w:val="00073B6D"/>
    <w:rsid w:val="00081404"/>
    <w:rsid w:val="00085EC1"/>
    <w:rsid w:val="000A1748"/>
    <w:rsid w:val="000A3C0D"/>
    <w:rsid w:val="000B4560"/>
    <w:rsid w:val="000B64E3"/>
    <w:rsid w:val="000D15EE"/>
    <w:rsid w:val="000D57D9"/>
    <w:rsid w:val="000E0677"/>
    <w:rsid w:val="000E104E"/>
    <w:rsid w:val="000F1555"/>
    <w:rsid w:val="000F454D"/>
    <w:rsid w:val="000F7AE9"/>
    <w:rsid w:val="001059A3"/>
    <w:rsid w:val="00111CA8"/>
    <w:rsid w:val="00113099"/>
    <w:rsid w:val="00115332"/>
    <w:rsid w:val="0012407F"/>
    <w:rsid w:val="00133D70"/>
    <w:rsid w:val="0013713D"/>
    <w:rsid w:val="001419D1"/>
    <w:rsid w:val="00142F95"/>
    <w:rsid w:val="001546A4"/>
    <w:rsid w:val="00154E92"/>
    <w:rsid w:val="001619C7"/>
    <w:rsid w:val="00172D1D"/>
    <w:rsid w:val="001744E8"/>
    <w:rsid w:val="001838F7"/>
    <w:rsid w:val="00186B5B"/>
    <w:rsid w:val="001951E6"/>
    <w:rsid w:val="001A13EB"/>
    <w:rsid w:val="001A7046"/>
    <w:rsid w:val="001B010B"/>
    <w:rsid w:val="001B447E"/>
    <w:rsid w:val="001B4888"/>
    <w:rsid w:val="001B63D8"/>
    <w:rsid w:val="001C026B"/>
    <w:rsid w:val="001C0B5A"/>
    <w:rsid w:val="001C2725"/>
    <w:rsid w:val="001C33DD"/>
    <w:rsid w:val="001C6528"/>
    <w:rsid w:val="001C6BB8"/>
    <w:rsid w:val="001D0993"/>
    <w:rsid w:val="001D6077"/>
    <w:rsid w:val="001D72B4"/>
    <w:rsid w:val="001E18D6"/>
    <w:rsid w:val="001E1D49"/>
    <w:rsid w:val="001E3F62"/>
    <w:rsid w:val="001E5C58"/>
    <w:rsid w:val="001F0C3A"/>
    <w:rsid w:val="001F1BED"/>
    <w:rsid w:val="001F7872"/>
    <w:rsid w:val="00200101"/>
    <w:rsid w:val="0020590E"/>
    <w:rsid w:val="00206E05"/>
    <w:rsid w:val="00206EC4"/>
    <w:rsid w:val="002116EA"/>
    <w:rsid w:val="0021190D"/>
    <w:rsid w:val="00213420"/>
    <w:rsid w:val="00213BC1"/>
    <w:rsid w:val="00215274"/>
    <w:rsid w:val="00215911"/>
    <w:rsid w:val="002168DE"/>
    <w:rsid w:val="00216E55"/>
    <w:rsid w:val="00221611"/>
    <w:rsid w:val="00221A90"/>
    <w:rsid w:val="002271FD"/>
    <w:rsid w:val="00237E5C"/>
    <w:rsid w:val="0024235A"/>
    <w:rsid w:val="002435BC"/>
    <w:rsid w:val="00262BE9"/>
    <w:rsid w:val="002723C2"/>
    <w:rsid w:val="00273196"/>
    <w:rsid w:val="0027438F"/>
    <w:rsid w:val="00274503"/>
    <w:rsid w:val="002773DE"/>
    <w:rsid w:val="0029200B"/>
    <w:rsid w:val="002A1C5D"/>
    <w:rsid w:val="002A2142"/>
    <w:rsid w:val="002A30BA"/>
    <w:rsid w:val="002A608C"/>
    <w:rsid w:val="002A668C"/>
    <w:rsid w:val="002B1CEA"/>
    <w:rsid w:val="002C02E4"/>
    <w:rsid w:val="002C2451"/>
    <w:rsid w:val="002C27AF"/>
    <w:rsid w:val="002C5BAA"/>
    <w:rsid w:val="002C61BB"/>
    <w:rsid w:val="002C76E5"/>
    <w:rsid w:val="002F3255"/>
    <w:rsid w:val="003078FB"/>
    <w:rsid w:val="0030793F"/>
    <w:rsid w:val="00311CE7"/>
    <w:rsid w:val="0032124D"/>
    <w:rsid w:val="00326900"/>
    <w:rsid w:val="00326D8D"/>
    <w:rsid w:val="0033167B"/>
    <w:rsid w:val="00332AEA"/>
    <w:rsid w:val="003357D2"/>
    <w:rsid w:val="00341AC7"/>
    <w:rsid w:val="00353633"/>
    <w:rsid w:val="0035483E"/>
    <w:rsid w:val="003556BA"/>
    <w:rsid w:val="00360D5B"/>
    <w:rsid w:val="00364827"/>
    <w:rsid w:val="003712A5"/>
    <w:rsid w:val="0037731E"/>
    <w:rsid w:val="00380029"/>
    <w:rsid w:val="003806EF"/>
    <w:rsid w:val="00380C04"/>
    <w:rsid w:val="003B2F2F"/>
    <w:rsid w:val="003B5223"/>
    <w:rsid w:val="003B523E"/>
    <w:rsid w:val="003B72C8"/>
    <w:rsid w:val="003C38B8"/>
    <w:rsid w:val="003C5800"/>
    <w:rsid w:val="003D6F99"/>
    <w:rsid w:val="003E09BE"/>
    <w:rsid w:val="003E34DB"/>
    <w:rsid w:val="003E6CF0"/>
    <w:rsid w:val="003F754C"/>
    <w:rsid w:val="00401245"/>
    <w:rsid w:val="0040263C"/>
    <w:rsid w:val="004036DF"/>
    <w:rsid w:val="004042DF"/>
    <w:rsid w:val="00406C43"/>
    <w:rsid w:val="00423F1B"/>
    <w:rsid w:val="004260BE"/>
    <w:rsid w:val="004264B2"/>
    <w:rsid w:val="00431209"/>
    <w:rsid w:val="004443CE"/>
    <w:rsid w:val="00454408"/>
    <w:rsid w:val="00464B35"/>
    <w:rsid w:val="004729E5"/>
    <w:rsid w:val="004777C9"/>
    <w:rsid w:val="00477EF4"/>
    <w:rsid w:val="0048335E"/>
    <w:rsid w:val="00490F92"/>
    <w:rsid w:val="00497B92"/>
    <w:rsid w:val="004A2C40"/>
    <w:rsid w:val="004A2D5C"/>
    <w:rsid w:val="004A56B9"/>
    <w:rsid w:val="004B7FEC"/>
    <w:rsid w:val="004C1825"/>
    <w:rsid w:val="004C5826"/>
    <w:rsid w:val="004D5028"/>
    <w:rsid w:val="004D7C0F"/>
    <w:rsid w:val="004E7B0F"/>
    <w:rsid w:val="004F4043"/>
    <w:rsid w:val="005018EA"/>
    <w:rsid w:val="00506DCD"/>
    <w:rsid w:val="00512300"/>
    <w:rsid w:val="00513219"/>
    <w:rsid w:val="005152A5"/>
    <w:rsid w:val="00525EF0"/>
    <w:rsid w:val="005271A2"/>
    <w:rsid w:val="005361AE"/>
    <w:rsid w:val="0054371F"/>
    <w:rsid w:val="00556B15"/>
    <w:rsid w:val="0056282F"/>
    <w:rsid w:val="0056465A"/>
    <w:rsid w:val="00564B0C"/>
    <w:rsid w:val="00565592"/>
    <w:rsid w:val="00567AFC"/>
    <w:rsid w:val="005828FF"/>
    <w:rsid w:val="005A35A3"/>
    <w:rsid w:val="005A602E"/>
    <w:rsid w:val="005A67E5"/>
    <w:rsid w:val="005A7847"/>
    <w:rsid w:val="005B11AA"/>
    <w:rsid w:val="005B6286"/>
    <w:rsid w:val="005B7632"/>
    <w:rsid w:val="005B7B1F"/>
    <w:rsid w:val="005C7C20"/>
    <w:rsid w:val="005E2148"/>
    <w:rsid w:val="005E23E9"/>
    <w:rsid w:val="005E7091"/>
    <w:rsid w:val="005F7D2C"/>
    <w:rsid w:val="006075B8"/>
    <w:rsid w:val="00607803"/>
    <w:rsid w:val="00614157"/>
    <w:rsid w:val="00615994"/>
    <w:rsid w:val="00616AF9"/>
    <w:rsid w:val="00616B64"/>
    <w:rsid w:val="006259C3"/>
    <w:rsid w:val="00627A13"/>
    <w:rsid w:val="00631127"/>
    <w:rsid w:val="00647C20"/>
    <w:rsid w:val="006510AF"/>
    <w:rsid w:val="00652F53"/>
    <w:rsid w:val="00662860"/>
    <w:rsid w:val="00665AF3"/>
    <w:rsid w:val="00671E7D"/>
    <w:rsid w:val="0067726B"/>
    <w:rsid w:val="00683457"/>
    <w:rsid w:val="0068395D"/>
    <w:rsid w:val="0069000D"/>
    <w:rsid w:val="00691607"/>
    <w:rsid w:val="006917B7"/>
    <w:rsid w:val="00694CFD"/>
    <w:rsid w:val="006A4055"/>
    <w:rsid w:val="006A566E"/>
    <w:rsid w:val="006A75F1"/>
    <w:rsid w:val="006B3C23"/>
    <w:rsid w:val="006B4A38"/>
    <w:rsid w:val="006E3526"/>
    <w:rsid w:val="006E682A"/>
    <w:rsid w:val="006F1CDA"/>
    <w:rsid w:val="00702D7E"/>
    <w:rsid w:val="00702D92"/>
    <w:rsid w:val="007069A6"/>
    <w:rsid w:val="007075E6"/>
    <w:rsid w:val="007077C8"/>
    <w:rsid w:val="00726933"/>
    <w:rsid w:val="0073493E"/>
    <w:rsid w:val="007577BB"/>
    <w:rsid w:val="00797803"/>
    <w:rsid w:val="007A65A0"/>
    <w:rsid w:val="007B2070"/>
    <w:rsid w:val="007B6B21"/>
    <w:rsid w:val="007C3DAE"/>
    <w:rsid w:val="007D1746"/>
    <w:rsid w:val="007E173C"/>
    <w:rsid w:val="007E2041"/>
    <w:rsid w:val="007E4365"/>
    <w:rsid w:val="007E5304"/>
    <w:rsid w:val="007E6710"/>
    <w:rsid w:val="007E77F2"/>
    <w:rsid w:val="007F03D3"/>
    <w:rsid w:val="007F06B2"/>
    <w:rsid w:val="007F346E"/>
    <w:rsid w:val="007F3928"/>
    <w:rsid w:val="007F3E2C"/>
    <w:rsid w:val="0080277D"/>
    <w:rsid w:val="008062DE"/>
    <w:rsid w:val="00807429"/>
    <w:rsid w:val="00807DC4"/>
    <w:rsid w:val="0081288A"/>
    <w:rsid w:val="008139DD"/>
    <w:rsid w:val="00816C2C"/>
    <w:rsid w:val="008242B0"/>
    <w:rsid w:val="00835706"/>
    <w:rsid w:val="00836E41"/>
    <w:rsid w:val="008379D7"/>
    <w:rsid w:val="0084514D"/>
    <w:rsid w:val="00855644"/>
    <w:rsid w:val="00861241"/>
    <w:rsid w:val="00861EF6"/>
    <w:rsid w:val="00871286"/>
    <w:rsid w:val="008759E8"/>
    <w:rsid w:val="00881E80"/>
    <w:rsid w:val="00882B44"/>
    <w:rsid w:val="00882CCB"/>
    <w:rsid w:val="00897199"/>
    <w:rsid w:val="008A0EA3"/>
    <w:rsid w:val="008A43AA"/>
    <w:rsid w:val="008A5A45"/>
    <w:rsid w:val="008A6B21"/>
    <w:rsid w:val="008B0010"/>
    <w:rsid w:val="008B133A"/>
    <w:rsid w:val="008C0D6D"/>
    <w:rsid w:val="008C77EF"/>
    <w:rsid w:val="008D0578"/>
    <w:rsid w:val="008D2962"/>
    <w:rsid w:val="008E16C9"/>
    <w:rsid w:val="008E47EA"/>
    <w:rsid w:val="008E5901"/>
    <w:rsid w:val="008F48A8"/>
    <w:rsid w:val="008F736D"/>
    <w:rsid w:val="00901A77"/>
    <w:rsid w:val="009026C4"/>
    <w:rsid w:val="00903A57"/>
    <w:rsid w:val="009057E0"/>
    <w:rsid w:val="00907413"/>
    <w:rsid w:val="0092276D"/>
    <w:rsid w:val="009231A9"/>
    <w:rsid w:val="00927B55"/>
    <w:rsid w:val="00937655"/>
    <w:rsid w:val="00937C69"/>
    <w:rsid w:val="009569F8"/>
    <w:rsid w:val="0096283C"/>
    <w:rsid w:val="00966431"/>
    <w:rsid w:val="00972D87"/>
    <w:rsid w:val="009777D0"/>
    <w:rsid w:val="00981672"/>
    <w:rsid w:val="0099183E"/>
    <w:rsid w:val="00996519"/>
    <w:rsid w:val="00997245"/>
    <w:rsid w:val="009A1A42"/>
    <w:rsid w:val="009A20DF"/>
    <w:rsid w:val="009A3C22"/>
    <w:rsid w:val="009B0D2F"/>
    <w:rsid w:val="009C222B"/>
    <w:rsid w:val="009D0293"/>
    <w:rsid w:val="009E1E74"/>
    <w:rsid w:val="00A233FB"/>
    <w:rsid w:val="00A3404B"/>
    <w:rsid w:val="00A35D2B"/>
    <w:rsid w:val="00A43485"/>
    <w:rsid w:val="00A45A87"/>
    <w:rsid w:val="00A47A5E"/>
    <w:rsid w:val="00A57E91"/>
    <w:rsid w:val="00A609DD"/>
    <w:rsid w:val="00A61A24"/>
    <w:rsid w:val="00A65017"/>
    <w:rsid w:val="00A7205B"/>
    <w:rsid w:val="00A75D78"/>
    <w:rsid w:val="00A777EB"/>
    <w:rsid w:val="00A829C5"/>
    <w:rsid w:val="00A83AC1"/>
    <w:rsid w:val="00A85293"/>
    <w:rsid w:val="00A94421"/>
    <w:rsid w:val="00A94C3D"/>
    <w:rsid w:val="00AB44D6"/>
    <w:rsid w:val="00AB5EA8"/>
    <w:rsid w:val="00AB605A"/>
    <w:rsid w:val="00AB7B87"/>
    <w:rsid w:val="00AC0CA6"/>
    <w:rsid w:val="00AC37C9"/>
    <w:rsid w:val="00AD0C1E"/>
    <w:rsid w:val="00AD494C"/>
    <w:rsid w:val="00AE0442"/>
    <w:rsid w:val="00AF062E"/>
    <w:rsid w:val="00AF572A"/>
    <w:rsid w:val="00B00C24"/>
    <w:rsid w:val="00B043B9"/>
    <w:rsid w:val="00B10D92"/>
    <w:rsid w:val="00B12242"/>
    <w:rsid w:val="00B12483"/>
    <w:rsid w:val="00B14490"/>
    <w:rsid w:val="00B163C4"/>
    <w:rsid w:val="00B20FB0"/>
    <w:rsid w:val="00B24697"/>
    <w:rsid w:val="00B434FB"/>
    <w:rsid w:val="00B4421F"/>
    <w:rsid w:val="00B51E79"/>
    <w:rsid w:val="00B60097"/>
    <w:rsid w:val="00B61736"/>
    <w:rsid w:val="00B61B61"/>
    <w:rsid w:val="00B70AD4"/>
    <w:rsid w:val="00B71D58"/>
    <w:rsid w:val="00B732D2"/>
    <w:rsid w:val="00B80513"/>
    <w:rsid w:val="00B85221"/>
    <w:rsid w:val="00B92960"/>
    <w:rsid w:val="00BA6544"/>
    <w:rsid w:val="00BB0532"/>
    <w:rsid w:val="00BB4B3A"/>
    <w:rsid w:val="00BB5DE0"/>
    <w:rsid w:val="00BC10B6"/>
    <w:rsid w:val="00BC5160"/>
    <w:rsid w:val="00BC5FDF"/>
    <w:rsid w:val="00BE08D1"/>
    <w:rsid w:val="00BE268F"/>
    <w:rsid w:val="00BE7833"/>
    <w:rsid w:val="00BF02AC"/>
    <w:rsid w:val="00BF0355"/>
    <w:rsid w:val="00BF07E9"/>
    <w:rsid w:val="00C00855"/>
    <w:rsid w:val="00C01EE0"/>
    <w:rsid w:val="00C023B2"/>
    <w:rsid w:val="00C03D6C"/>
    <w:rsid w:val="00C068C9"/>
    <w:rsid w:val="00C21B6A"/>
    <w:rsid w:val="00C2729E"/>
    <w:rsid w:val="00C27533"/>
    <w:rsid w:val="00C412BF"/>
    <w:rsid w:val="00C528C1"/>
    <w:rsid w:val="00C5397D"/>
    <w:rsid w:val="00C61202"/>
    <w:rsid w:val="00C7174B"/>
    <w:rsid w:val="00C7232B"/>
    <w:rsid w:val="00C8026D"/>
    <w:rsid w:val="00C85914"/>
    <w:rsid w:val="00C87326"/>
    <w:rsid w:val="00C90883"/>
    <w:rsid w:val="00C908C2"/>
    <w:rsid w:val="00C940CE"/>
    <w:rsid w:val="00CA0144"/>
    <w:rsid w:val="00CA3BEA"/>
    <w:rsid w:val="00CB4A2C"/>
    <w:rsid w:val="00CC0831"/>
    <w:rsid w:val="00CC27FF"/>
    <w:rsid w:val="00CC4D82"/>
    <w:rsid w:val="00CD53C1"/>
    <w:rsid w:val="00D118FC"/>
    <w:rsid w:val="00D16AA9"/>
    <w:rsid w:val="00D209DD"/>
    <w:rsid w:val="00D218E7"/>
    <w:rsid w:val="00D33CA1"/>
    <w:rsid w:val="00D35932"/>
    <w:rsid w:val="00D42C21"/>
    <w:rsid w:val="00D42E37"/>
    <w:rsid w:val="00D457A9"/>
    <w:rsid w:val="00D54F33"/>
    <w:rsid w:val="00D555BD"/>
    <w:rsid w:val="00D56D05"/>
    <w:rsid w:val="00D66AD6"/>
    <w:rsid w:val="00D67D3F"/>
    <w:rsid w:val="00D712DD"/>
    <w:rsid w:val="00D80367"/>
    <w:rsid w:val="00D82B3E"/>
    <w:rsid w:val="00D87AE5"/>
    <w:rsid w:val="00D91877"/>
    <w:rsid w:val="00DA237D"/>
    <w:rsid w:val="00DB0F06"/>
    <w:rsid w:val="00DC722B"/>
    <w:rsid w:val="00DD0B92"/>
    <w:rsid w:val="00DD4693"/>
    <w:rsid w:val="00DD589F"/>
    <w:rsid w:val="00DE0496"/>
    <w:rsid w:val="00DE18F5"/>
    <w:rsid w:val="00DE3B1C"/>
    <w:rsid w:val="00DE3DAB"/>
    <w:rsid w:val="00DE3FF2"/>
    <w:rsid w:val="00E06A8E"/>
    <w:rsid w:val="00E13C81"/>
    <w:rsid w:val="00E16798"/>
    <w:rsid w:val="00E1791B"/>
    <w:rsid w:val="00E208D6"/>
    <w:rsid w:val="00E22C1A"/>
    <w:rsid w:val="00E30213"/>
    <w:rsid w:val="00E47524"/>
    <w:rsid w:val="00E50DE8"/>
    <w:rsid w:val="00E61D36"/>
    <w:rsid w:val="00E620EB"/>
    <w:rsid w:val="00E70368"/>
    <w:rsid w:val="00E70C7C"/>
    <w:rsid w:val="00E832B7"/>
    <w:rsid w:val="00E83DC2"/>
    <w:rsid w:val="00E91329"/>
    <w:rsid w:val="00EA1908"/>
    <w:rsid w:val="00EB0E6F"/>
    <w:rsid w:val="00EB30AC"/>
    <w:rsid w:val="00EB42CB"/>
    <w:rsid w:val="00EB5E40"/>
    <w:rsid w:val="00ED1FA3"/>
    <w:rsid w:val="00EE7AC0"/>
    <w:rsid w:val="00EF215B"/>
    <w:rsid w:val="00EF7B56"/>
    <w:rsid w:val="00F06C39"/>
    <w:rsid w:val="00F10B5F"/>
    <w:rsid w:val="00F20D83"/>
    <w:rsid w:val="00F20ECD"/>
    <w:rsid w:val="00F32F50"/>
    <w:rsid w:val="00F367F8"/>
    <w:rsid w:val="00F5412C"/>
    <w:rsid w:val="00F60B38"/>
    <w:rsid w:val="00F64E77"/>
    <w:rsid w:val="00F66A65"/>
    <w:rsid w:val="00F7043F"/>
    <w:rsid w:val="00F75624"/>
    <w:rsid w:val="00F82DDB"/>
    <w:rsid w:val="00F8591D"/>
    <w:rsid w:val="00F955EF"/>
    <w:rsid w:val="00F970F7"/>
    <w:rsid w:val="00FA67E5"/>
    <w:rsid w:val="00FB0DED"/>
    <w:rsid w:val="00FB118E"/>
    <w:rsid w:val="00FB1E2C"/>
    <w:rsid w:val="00FB566F"/>
    <w:rsid w:val="00FB72D9"/>
    <w:rsid w:val="00FC02A5"/>
    <w:rsid w:val="00FC0560"/>
    <w:rsid w:val="00FC0787"/>
    <w:rsid w:val="00FC42B9"/>
    <w:rsid w:val="00FE4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3FCFB1D5"/>
  <w15:chartTrackingRefBased/>
  <w15:docId w15:val="{F7EFEEF5-438F-4A79-B0FC-5DBC7E94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7726B"/>
    <w:pPr>
      <w:tabs>
        <w:tab w:val="center" w:pos="4536"/>
        <w:tab w:val="right" w:pos="9072"/>
      </w:tabs>
    </w:pPr>
  </w:style>
  <w:style w:type="paragraph" w:styleId="Voettekst">
    <w:name w:val="footer"/>
    <w:basedOn w:val="Standaard"/>
    <w:link w:val="VoettekstChar"/>
    <w:uiPriority w:val="99"/>
    <w:rsid w:val="0067726B"/>
    <w:pPr>
      <w:tabs>
        <w:tab w:val="center" w:pos="4536"/>
        <w:tab w:val="right" w:pos="9072"/>
      </w:tabs>
    </w:pPr>
  </w:style>
  <w:style w:type="paragraph" w:styleId="Ballontekst">
    <w:name w:val="Balloon Text"/>
    <w:basedOn w:val="Standaard"/>
    <w:semiHidden/>
    <w:rsid w:val="00A45A87"/>
    <w:rPr>
      <w:rFonts w:ascii="Tahoma" w:hAnsi="Tahoma" w:cs="Tahoma"/>
      <w:sz w:val="16"/>
      <w:szCs w:val="16"/>
    </w:rPr>
  </w:style>
  <w:style w:type="paragraph" w:styleId="Lijstalinea">
    <w:name w:val="List Paragraph"/>
    <w:basedOn w:val="Standaard"/>
    <w:uiPriority w:val="34"/>
    <w:qFormat/>
    <w:rsid w:val="00A47A5E"/>
    <w:pPr>
      <w:ind w:left="708"/>
    </w:pPr>
  </w:style>
  <w:style w:type="character" w:customStyle="1" w:styleId="VoettekstChar">
    <w:name w:val="Voettekst Char"/>
    <w:basedOn w:val="Standaardalinea-lettertype"/>
    <w:link w:val="Voettekst"/>
    <w:uiPriority w:val="99"/>
    <w:rsid w:val="00B434FB"/>
    <w:rPr>
      <w:sz w:val="24"/>
      <w:szCs w:val="24"/>
    </w:rPr>
  </w:style>
  <w:style w:type="character" w:styleId="Hyperlink">
    <w:name w:val="Hyperlink"/>
    <w:rsid w:val="00B434FB"/>
    <w:rPr>
      <w:color w:val="0000FF"/>
      <w:u w:val="single"/>
    </w:rPr>
  </w:style>
  <w:style w:type="character" w:styleId="Onopgelostemelding">
    <w:name w:val="Unresolved Mention"/>
    <w:basedOn w:val="Standaardalinea-lettertype"/>
    <w:uiPriority w:val="99"/>
    <w:semiHidden/>
    <w:unhideWhenUsed/>
    <w:rsid w:val="008C0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58312">
      <w:bodyDiv w:val="1"/>
      <w:marLeft w:val="0"/>
      <w:marRight w:val="0"/>
      <w:marTop w:val="0"/>
      <w:marBottom w:val="0"/>
      <w:divBdr>
        <w:top w:val="none" w:sz="0" w:space="0" w:color="auto"/>
        <w:left w:val="none" w:sz="0" w:space="0" w:color="auto"/>
        <w:bottom w:val="none" w:sz="0" w:space="0" w:color="auto"/>
        <w:right w:val="none" w:sz="0" w:space="0" w:color="auto"/>
      </w:divBdr>
      <w:divsChild>
        <w:div w:id="1973168157">
          <w:marLeft w:val="0"/>
          <w:marRight w:val="0"/>
          <w:marTop w:val="0"/>
          <w:marBottom w:val="0"/>
          <w:divBdr>
            <w:top w:val="none" w:sz="0" w:space="0" w:color="auto"/>
            <w:left w:val="none" w:sz="0" w:space="0" w:color="auto"/>
            <w:bottom w:val="none" w:sz="0" w:space="0" w:color="auto"/>
            <w:right w:val="none" w:sz="0" w:space="0" w:color="auto"/>
          </w:divBdr>
        </w:div>
        <w:div w:id="1861621673">
          <w:marLeft w:val="0"/>
          <w:marRight w:val="0"/>
          <w:marTop w:val="0"/>
          <w:marBottom w:val="0"/>
          <w:divBdr>
            <w:top w:val="none" w:sz="0" w:space="0" w:color="auto"/>
            <w:left w:val="none" w:sz="0" w:space="0" w:color="auto"/>
            <w:bottom w:val="none" w:sz="0" w:space="0" w:color="auto"/>
            <w:right w:val="none" w:sz="0" w:space="0" w:color="auto"/>
          </w:divBdr>
        </w:div>
        <w:div w:id="1183398269">
          <w:marLeft w:val="0"/>
          <w:marRight w:val="0"/>
          <w:marTop w:val="0"/>
          <w:marBottom w:val="0"/>
          <w:divBdr>
            <w:top w:val="none" w:sz="0" w:space="0" w:color="auto"/>
            <w:left w:val="none" w:sz="0" w:space="0" w:color="auto"/>
            <w:bottom w:val="none" w:sz="0" w:space="0" w:color="auto"/>
            <w:right w:val="none" w:sz="0" w:space="0" w:color="auto"/>
          </w:divBdr>
        </w:div>
        <w:div w:id="288626791">
          <w:marLeft w:val="0"/>
          <w:marRight w:val="0"/>
          <w:marTop w:val="0"/>
          <w:marBottom w:val="0"/>
          <w:divBdr>
            <w:top w:val="none" w:sz="0" w:space="0" w:color="auto"/>
            <w:left w:val="none" w:sz="0" w:space="0" w:color="auto"/>
            <w:bottom w:val="none" w:sz="0" w:space="0" w:color="auto"/>
            <w:right w:val="none" w:sz="0" w:space="0" w:color="auto"/>
          </w:divBdr>
        </w:div>
        <w:div w:id="73165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ebrouwer01@onsnet.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55A09-F432-4C70-B9E3-503ECEE9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633</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Inleiding AVG - NBFS</vt:lpstr>
    </vt:vector>
  </TitlesOfParts>
  <Company>NBFS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AVG</dc:title>
  <dc:subject/>
  <dc:creator>Gerry van der Schoot</dc:creator>
  <cp:keywords/>
  <cp:lastModifiedBy>Gerry van der Schoot</cp:lastModifiedBy>
  <cp:revision>29</cp:revision>
  <cp:lastPrinted>2018-05-23T19:48:00Z</cp:lastPrinted>
  <dcterms:created xsi:type="dcterms:W3CDTF">2018-05-08T20:17:00Z</dcterms:created>
  <dcterms:modified xsi:type="dcterms:W3CDTF">2018-05-23T19:48:00Z</dcterms:modified>
</cp:coreProperties>
</file>